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3E" w:rsidRPr="0078023E" w:rsidRDefault="0078023E" w:rsidP="0078023E">
      <w:pPr>
        <w:pStyle w:val="NormalWeb"/>
        <w:spacing w:before="0" w:beforeAutospacing="0" w:after="0" w:afterAutospacing="0"/>
        <w:jc w:val="center"/>
        <w:rPr>
          <w:rFonts w:asciiTheme="minorHAnsi" w:eastAsiaTheme="minorEastAsia" w:hAnsiTheme="minorHAnsi" w:cstheme="minorBidi"/>
          <w:b/>
          <w:bCs/>
          <w:kern w:val="24"/>
          <w:sz w:val="32"/>
          <w:u w:val="single"/>
        </w:rPr>
      </w:pPr>
      <w:r w:rsidRPr="0078023E">
        <w:rPr>
          <w:rFonts w:asciiTheme="minorHAnsi" w:eastAsiaTheme="minorEastAsia" w:hAnsiTheme="minorHAnsi" w:cstheme="minorBidi"/>
          <w:b/>
          <w:bCs/>
          <w:kern w:val="24"/>
          <w:sz w:val="32"/>
          <w:u w:val="single"/>
        </w:rPr>
        <w:t>Instructor Notes to Accompany SOP PPT</w:t>
      </w:r>
    </w:p>
    <w:p w:rsidR="0078023E" w:rsidRDefault="0078023E" w:rsidP="009E1A69">
      <w:pPr>
        <w:pStyle w:val="NormalWeb"/>
        <w:spacing w:before="0" w:beforeAutospacing="0" w:after="0" w:afterAutospacing="0"/>
        <w:rPr>
          <w:rFonts w:asciiTheme="minorHAnsi" w:eastAsiaTheme="minorEastAsia" w:hAnsiTheme="minorHAnsi" w:cstheme="minorBidi"/>
          <w:b/>
          <w:bCs/>
          <w:kern w:val="24"/>
          <w:u w:val="single"/>
        </w:rPr>
      </w:pPr>
    </w:p>
    <w:p w:rsidR="0078023E" w:rsidRDefault="0078023E" w:rsidP="009E1A69">
      <w:pPr>
        <w:pStyle w:val="NormalWeb"/>
        <w:spacing w:before="0" w:beforeAutospacing="0" w:after="0" w:afterAutospacing="0"/>
        <w:rPr>
          <w:rFonts w:asciiTheme="minorHAnsi" w:eastAsiaTheme="minorEastAsia" w:hAnsiTheme="minorHAnsi" w:cstheme="minorBidi"/>
          <w:b/>
          <w:bCs/>
          <w:kern w:val="24"/>
          <w:u w:val="single"/>
        </w:rPr>
      </w:pPr>
    </w:p>
    <w:p w:rsidR="009E1A69" w:rsidRPr="0078023E" w:rsidRDefault="009E1A69" w:rsidP="009E1A69">
      <w:pPr>
        <w:pStyle w:val="NormalWeb"/>
        <w:spacing w:before="0" w:beforeAutospacing="0" w:after="0" w:afterAutospacing="0"/>
        <w:rPr>
          <w:rFonts w:asciiTheme="minorHAnsi" w:hAnsiTheme="minorHAnsi"/>
          <w:u w:val="single"/>
        </w:rPr>
      </w:pPr>
      <w:r w:rsidRPr="0078023E">
        <w:rPr>
          <w:rFonts w:asciiTheme="minorHAnsi" w:eastAsiaTheme="minorEastAsia" w:hAnsiTheme="minorHAnsi" w:cstheme="minorBidi"/>
          <w:b/>
          <w:bCs/>
          <w:kern w:val="24"/>
          <w:u w:val="single"/>
        </w:rPr>
        <w:t>Slide 1 – Title Slide</w:t>
      </w: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It is the intent of this training to educate a responsible end user from each agency in Berks County that utilizes the Berks County DES services and it’s radio system</w:t>
      </w:r>
      <w:proofErr w:type="gramStart"/>
      <w:r w:rsidRPr="0078023E">
        <w:rPr>
          <w:rFonts w:asciiTheme="minorHAnsi" w:eastAsiaTheme="minorEastAsia" w:hAnsiTheme="minorHAnsi" w:cstheme="minorBidi"/>
          <w:kern w:val="24"/>
        </w:rPr>
        <w:t>..</w:t>
      </w:r>
      <w:proofErr w:type="gramEnd"/>
      <w:r w:rsidRPr="0078023E">
        <w:rPr>
          <w:rFonts w:asciiTheme="minorHAnsi" w:eastAsiaTheme="minorEastAsia" w:hAnsiTheme="minorHAnsi" w:cstheme="minorBidi"/>
          <w:kern w:val="24"/>
        </w:rPr>
        <w:t xml:space="preserve"> </w:t>
      </w: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 xml:space="preserve">Responsible representatives from each agency are required to go back to their respective agencies and educate them on the Operating procedures set forth </w:t>
      </w:r>
      <w:proofErr w:type="gramStart"/>
      <w:r w:rsidRPr="0078023E">
        <w:rPr>
          <w:rFonts w:asciiTheme="minorHAnsi" w:eastAsiaTheme="minorEastAsia" w:hAnsiTheme="minorHAnsi" w:cstheme="minorBidi"/>
          <w:kern w:val="24"/>
        </w:rPr>
        <w:t>by  DES</w:t>
      </w:r>
      <w:proofErr w:type="gramEnd"/>
      <w:r w:rsidRPr="0078023E">
        <w:rPr>
          <w:rFonts w:asciiTheme="minorHAnsi" w:eastAsiaTheme="minorEastAsia" w:hAnsiTheme="minorHAnsi" w:cstheme="minorBidi"/>
          <w:kern w:val="24"/>
        </w:rPr>
        <w:t xml:space="preserve">. </w:t>
      </w: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The manual provides detailed descriptions of multiple operating proc</w:t>
      </w:r>
      <w:r w:rsidR="00045409">
        <w:rPr>
          <w:rFonts w:asciiTheme="minorHAnsi" w:eastAsiaTheme="minorEastAsia" w:hAnsiTheme="minorHAnsi" w:cstheme="minorBidi"/>
          <w:kern w:val="24"/>
        </w:rPr>
        <w:t>edures and should be read in it</w:t>
      </w:r>
      <w:r w:rsidRPr="0078023E">
        <w:rPr>
          <w:rFonts w:asciiTheme="minorHAnsi" w:eastAsiaTheme="minorEastAsia" w:hAnsiTheme="minorHAnsi" w:cstheme="minorBidi"/>
          <w:kern w:val="24"/>
        </w:rPr>
        <w:t>s entirety by all system users.  (</w:t>
      </w:r>
      <w:r w:rsidRPr="0078023E">
        <w:rPr>
          <w:rFonts w:asciiTheme="minorHAnsi" w:eastAsiaTheme="minorEastAsia" w:hAnsiTheme="minorHAnsi" w:cstheme="minorBidi"/>
          <w:b/>
          <w:bCs/>
          <w:kern w:val="24"/>
        </w:rPr>
        <w:t>STRESS READING MANUAL</w:t>
      </w:r>
      <w:r w:rsidRPr="0078023E">
        <w:rPr>
          <w:rFonts w:asciiTheme="minorHAnsi" w:eastAsiaTheme="minorEastAsia" w:hAnsiTheme="minorHAnsi" w:cstheme="minorBidi"/>
          <w:kern w:val="24"/>
        </w:rPr>
        <w:t>)</w:t>
      </w:r>
    </w:p>
    <w:p w:rsidR="00573687" w:rsidRPr="0078023E" w:rsidRDefault="00573687">
      <w:pPr>
        <w:rPr>
          <w:sz w:val="24"/>
          <w:szCs w:val="24"/>
        </w:rPr>
      </w:pPr>
    </w:p>
    <w:p w:rsidR="009E1A69" w:rsidRPr="009E1A69" w:rsidRDefault="009E1A69" w:rsidP="009E1A69">
      <w:pPr>
        <w:spacing w:after="0" w:line="240" w:lineRule="auto"/>
        <w:rPr>
          <w:rFonts w:eastAsia="Times New Roman" w:cs="Times New Roman"/>
          <w:sz w:val="24"/>
          <w:szCs w:val="24"/>
          <w:u w:val="single"/>
        </w:rPr>
      </w:pPr>
      <w:r w:rsidRPr="009E1A69">
        <w:rPr>
          <w:rFonts w:eastAsiaTheme="minorEastAsia"/>
          <w:b/>
          <w:bCs/>
          <w:kern w:val="24"/>
          <w:sz w:val="24"/>
          <w:szCs w:val="24"/>
          <w:u w:val="single"/>
        </w:rPr>
        <w:t xml:space="preserve">Slide 2 – Training is Crucial!! </w:t>
      </w:r>
    </w:p>
    <w:p w:rsidR="009E1A69" w:rsidRPr="009E1A69" w:rsidRDefault="009E1A69" w:rsidP="009E1A69">
      <w:pPr>
        <w:numPr>
          <w:ilvl w:val="0"/>
          <w:numId w:val="1"/>
        </w:numPr>
        <w:spacing w:after="0" w:line="240" w:lineRule="auto"/>
        <w:ind w:left="979"/>
        <w:contextualSpacing/>
        <w:rPr>
          <w:rFonts w:eastAsia="Times New Roman" w:cs="Times New Roman"/>
          <w:sz w:val="24"/>
          <w:szCs w:val="24"/>
        </w:rPr>
      </w:pPr>
      <w:r w:rsidRPr="009E1A69">
        <w:rPr>
          <w:rFonts w:eastAsiaTheme="minorEastAsia"/>
          <w:kern w:val="24"/>
          <w:sz w:val="24"/>
          <w:szCs w:val="24"/>
        </w:rPr>
        <w:t xml:space="preserve">ALL systems users will be trained how to operate the new radio system. It has incredible new capability but is also is very complex. Training is essential for all system users in order for the system to work properly.  It is only as good as the users operating it. </w:t>
      </w:r>
    </w:p>
    <w:p w:rsidR="009E1A69" w:rsidRPr="009E1A69" w:rsidRDefault="009E1A69" w:rsidP="009E1A69">
      <w:pPr>
        <w:numPr>
          <w:ilvl w:val="0"/>
          <w:numId w:val="1"/>
        </w:numPr>
        <w:spacing w:after="0" w:line="240" w:lineRule="auto"/>
        <w:ind w:left="979"/>
        <w:contextualSpacing/>
        <w:rPr>
          <w:rFonts w:eastAsia="Times New Roman" w:cs="Times New Roman"/>
          <w:sz w:val="24"/>
          <w:szCs w:val="24"/>
        </w:rPr>
      </w:pPr>
      <w:r w:rsidRPr="009E1A69">
        <w:rPr>
          <w:rFonts w:eastAsiaTheme="minorEastAsia"/>
          <w:kern w:val="24"/>
          <w:sz w:val="24"/>
          <w:szCs w:val="24"/>
        </w:rPr>
        <w:t xml:space="preserve">New technology requires all of us to branch out of our comfort zones and know how this is going to work for all users, not just our own. Fire must understand police and vice versa, county and city must understand each other. The better we understand one another, the better we are prepared to service our community. </w:t>
      </w:r>
    </w:p>
    <w:p w:rsidR="009E1A69" w:rsidRPr="009E1A69" w:rsidRDefault="009E1A69" w:rsidP="009E1A69">
      <w:pPr>
        <w:numPr>
          <w:ilvl w:val="0"/>
          <w:numId w:val="1"/>
        </w:numPr>
        <w:spacing w:after="0" w:line="240" w:lineRule="auto"/>
        <w:ind w:left="979"/>
        <w:contextualSpacing/>
        <w:rPr>
          <w:rFonts w:eastAsia="Times New Roman" w:cs="Times New Roman"/>
          <w:sz w:val="24"/>
          <w:szCs w:val="24"/>
        </w:rPr>
      </w:pPr>
      <w:r w:rsidRPr="009E1A69">
        <w:rPr>
          <w:rFonts w:eastAsiaTheme="minorEastAsia"/>
          <w:kern w:val="24"/>
          <w:sz w:val="24"/>
          <w:szCs w:val="24"/>
        </w:rPr>
        <w:t xml:space="preserve">This training is not to replace reading the manual. It is to help you better understand what you are reading and be able to re-teach it to your agencies. Allow them to read the manual and ask questions. If you are unable to answer a question, ask one of the DES staff. </w:t>
      </w:r>
    </w:p>
    <w:p w:rsidR="009E1A69" w:rsidRPr="009E1A69" w:rsidRDefault="009E1A69" w:rsidP="009E1A69">
      <w:pPr>
        <w:numPr>
          <w:ilvl w:val="0"/>
          <w:numId w:val="1"/>
        </w:numPr>
        <w:spacing w:after="0" w:line="240" w:lineRule="auto"/>
        <w:ind w:left="979"/>
        <w:contextualSpacing/>
        <w:rPr>
          <w:rFonts w:eastAsia="Times New Roman" w:cs="Times New Roman"/>
          <w:sz w:val="24"/>
          <w:szCs w:val="24"/>
        </w:rPr>
      </w:pPr>
      <w:r w:rsidRPr="009E1A69">
        <w:rPr>
          <w:rFonts w:eastAsiaTheme="minorEastAsia"/>
          <w:kern w:val="24"/>
          <w:sz w:val="24"/>
          <w:szCs w:val="24"/>
        </w:rPr>
        <w:t xml:space="preserve">When changes and modifications occur, an email will be sent out.  It is imperative you maintain a current email address on the DES website </w:t>
      </w:r>
      <w:proofErr w:type="spellStart"/>
      <w:r w:rsidRPr="009E1A69">
        <w:rPr>
          <w:rFonts w:eastAsiaTheme="minorEastAsia"/>
          <w:kern w:val="24"/>
          <w:sz w:val="24"/>
          <w:szCs w:val="24"/>
        </w:rPr>
        <w:t>listserve</w:t>
      </w:r>
      <w:proofErr w:type="spellEnd"/>
      <w:r w:rsidRPr="009E1A69">
        <w:rPr>
          <w:rFonts w:eastAsiaTheme="minorEastAsia"/>
          <w:kern w:val="24"/>
          <w:sz w:val="24"/>
          <w:szCs w:val="24"/>
        </w:rPr>
        <w:t xml:space="preserve">. Anyone is allowed to register for emails. This will ensure timely and effective distribution of important information pertaining to the SOP. </w:t>
      </w:r>
    </w:p>
    <w:p w:rsidR="009E1A69" w:rsidRPr="0078023E" w:rsidRDefault="009E1A69">
      <w:pPr>
        <w:rPr>
          <w:sz w:val="24"/>
          <w:szCs w:val="24"/>
        </w:rPr>
      </w:pP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3 - Section 3 – General Radio System Operations and Security </w:t>
      </w:r>
    </w:p>
    <w:p w:rsidR="009E1A69" w:rsidRPr="0078023E" w:rsidRDefault="009E1A69" w:rsidP="009E1A69">
      <w:pPr>
        <w:pStyle w:val="ListParagraph"/>
        <w:numPr>
          <w:ilvl w:val="0"/>
          <w:numId w:val="2"/>
        </w:numPr>
        <w:rPr>
          <w:rFonts w:asciiTheme="minorHAnsi" w:hAnsiTheme="minorHAnsi"/>
        </w:rPr>
      </w:pPr>
      <w:r w:rsidRPr="0078023E">
        <w:rPr>
          <w:rFonts w:asciiTheme="minorHAnsi" w:eastAsiaTheme="minorEastAsia" w:hAnsiTheme="minorHAnsi" w:cstheme="minorBidi"/>
          <w:kern w:val="24"/>
        </w:rPr>
        <w:t xml:space="preserve">All system users should be aware of these 4 important points right out of the gate. </w:t>
      </w:r>
    </w:p>
    <w:p w:rsidR="009E1A69" w:rsidRPr="0078023E" w:rsidRDefault="009E1A69" w:rsidP="009E1A69">
      <w:pPr>
        <w:pStyle w:val="ListParagraph"/>
        <w:numPr>
          <w:ilvl w:val="0"/>
          <w:numId w:val="2"/>
        </w:numPr>
        <w:rPr>
          <w:rFonts w:asciiTheme="minorHAnsi" w:hAnsiTheme="minorHAnsi"/>
        </w:rPr>
      </w:pPr>
      <w:r w:rsidRPr="0078023E">
        <w:rPr>
          <w:rFonts w:asciiTheme="minorHAnsi" w:eastAsiaTheme="minorEastAsia" w:hAnsiTheme="minorHAnsi" w:cstheme="minorBidi"/>
          <w:kern w:val="24"/>
        </w:rPr>
        <w:t xml:space="preserve">Only authorized users may access the system with the proper equipment. If the radio system is used inappropriately, rights to access system may be inhibited. </w:t>
      </w:r>
    </w:p>
    <w:p w:rsidR="009E1A69" w:rsidRPr="0078023E" w:rsidRDefault="009E1A69" w:rsidP="009E1A69">
      <w:pPr>
        <w:pStyle w:val="ListParagraph"/>
        <w:numPr>
          <w:ilvl w:val="0"/>
          <w:numId w:val="2"/>
        </w:numPr>
        <w:rPr>
          <w:rFonts w:asciiTheme="minorHAnsi" w:hAnsiTheme="minorHAnsi"/>
        </w:rPr>
      </w:pPr>
      <w:r w:rsidRPr="0078023E">
        <w:rPr>
          <w:rFonts w:asciiTheme="minorHAnsi" w:eastAsiaTheme="minorEastAsia" w:hAnsiTheme="minorHAnsi" w:cstheme="minorBidi"/>
          <w:kern w:val="24"/>
        </w:rPr>
        <w:t>A lost, stolen, or missing radio causes concern due to security risk (encrypted talk groups).  Any type of system trouble shall be reported to DES watch officer as soon as possible. The following information should be provided if possible:</w:t>
      </w:r>
    </w:p>
    <w:p w:rsidR="009E1A69" w:rsidRPr="0078023E" w:rsidRDefault="009E1A69" w:rsidP="009E1A69">
      <w:pPr>
        <w:pStyle w:val="ListParagraph"/>
        <w:numPr>
          <w:ilvl w:val="1"/>
          <w:numId w:val="2"/>
        </w:numPr>
        <w:rPr>
          <w:rFonts w:asciiTheme="minorHAnsi" w:hAnsiTheme="minorHAnsi"/>
        </w:rPr>
      </w:pPr>
      <w:r w:rsidRPr="0078023E">
        <w:rPr>
          <w:rFonts w:asciiTheme="minorHAnsi" w:eastAsiaTheme="minorEastAsia" w:hAnsiTheme="minorHAnsi" w:cstheme="minorBidi"/>
          <w:kern w:val="24"/>
        </w:rPr>
        <w:t xml:space="preserve">Location where problem occurred </w:t>
      </w:r>
    </w:p>
    <w:p w:rsidR="009E1A69" w:rsidRPr="0078023E" w:rsidRDefault="009E1A69" w:rsidP="009E1A69">
      <w:pPr>
        <w:pStyle w:val="ListParagraph"/>
        <w:numPr>
          <w:ilvl w:val="1"/>
          <w:numId w:val="2"/>
        </w:numPr>
        <w:rPr>
          <w:rFonts w:asciiTheme="minorHAnsi" w:hAnsiTheme="minorHAnsi"/>
        </w:rPr>
      </w:pPr>
      <w:r w:rsidRPr="0078023E">
        <w:rPr>
          <w:rFonts w:asciiTheme="minorHAnsi" w:eastAsiaTheme="minorEastAsia" w:hAnsiTheme="minorHAnsi" w:cstheme="minorBidi"/>
          <w:kern w:val="24"/>
        </w:rPr>
        <w:t xml:space="preserve">Detailed explanation of the failure or problem </w:t>
      </w:r>
    </w:p>
    <w:p w:rsidR="009E1A69" w:rsidRPr="0078023E" w:rsidRDefault="009E1A69" w:rsidP="009E1A69">
      <w:pPr>
        <w:pStyle w:val="ListParagraph"/>
        <w:numPr>
          <w:ilvl w:val="1"/>
          <w:numId w:val="2"/>
        </w:numPr>
        <w:rPr>
          <w:rFonts w:asciiTheme="minorHAnsi" w:hAnsiTheme="minorHAnsi"/>
        </w:rPr>
      </w:pPr>
      <w:r w:rsidRPr="0078023E">
        <w:rPr>
          <w:rFonts w:asciiTheme="minorHAnsi" w:eastAsiaTheme="minorEastAsia" w:hAnsiTheme="minorHAnsi" w:cstheme="minorBidi"/>
          <w:kern w:val="24"/>
        </w:rPr>
        <w:t>Radio ID for the subscriber unit</w:t>
      </w:r>
    </w:p>
    <w:p w:rsidR="009E1A69" w:rsidRPr="0078023E" w:rsidRDefault="009E1A69" w:rsidP="009E1A69">
      <w:pPr>
        <w:pStyle w:val="ListParagraph"/>
        <w:numPr>
          <w:ilvl w:val="1"/>
          <w:numId w:val="2"/>
        </w:numPr>
        <w:rPr>
          <w:rFonts w:asciiTheme="minorHAnsi" w:hAnsiTheme="minorHAnsi"/>
        </w:rPr>
      </w:pPr>
      <w:r w:rsidRPr="0078023E">
        <w:rPr>
          <w:rFonts w:asciiTheme="minorHAnsi" w:eastAsiaTheme="minorEastAsia" w:hAnsiTheme="minorHAnsi" w:cstheme="minorBidi"/>
          <w:kern w:val="24"/>
        </w:rPr>
        <w:t xml:space="preserve">Any other important information </w:t>
      </w:r>
    </w:p>
    <w:p w:rsidR="009E1A69" w:rsidRPr="0078023E" w:rsidRDefault="009E1A69" w:rsidP="009E1A69">
      <w:pPr>
        <w:pStyle w:val="ListParagraph"/>
        <w:numPr>
          <w:ilvl w:val="0"/>
          <w:numId w:val="2"/>
        </w:numPr>
        <w:rPr>
          <w:rFonts w:asciiTheme="minorHAnsi" w:hAnsiTheme="minorHAnsi"/>
        </w:rPr>
      </w:pPr>
      <w:r w:rsidRPr="0078023E">
        <w:rPr>
          <w:rFonts w:asciiTheme="minorHAnsi" w:eastAsiaTheme="minorEastAsia" w:hAnsiTheme="minorHAnsi" w:cstheme="minorBidi"/>
          <w:kern w:val="24"/>
        </w:rPr>
        <w:t xml:space="preserve">The sooner a problem is reported the sooner trouble shooting can begin and a resolution started. </w:t>
      </w: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WO Contact Number 610-655-4931</w:t>
      </w:r>
    </w:p>
    <w:p w:rsidR="009E1A69" w:rsidRPr="0078023E" w:rsidRDefault="009E1A69">
      <w:pPr>
        <w:rPr>
          <w:sz w:val="24"/>
          <w:szCs w:val="24"/>
        </w:rPr>
      </w:pP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4 – Conventional vs. </w:t>
      </w:r>
      <w:proofErr w:type="spellStart"/>
      <w:r w:rsidRPr="0078023E">
        <w:rPr>
          <w:rFonts w:asciiTheme="minorHAnsi" w:eastAsiaTheme="minorEastAsia" w:hAnsiTheme="minorHAnsi" w:cstheme="minorBidi"/>
          <w:b/>
          <w:bCs/>
          <w:kern w:val="24"/>
          <w:u w:val="single"/>
        </w:rPr>
        <w:t>Trunking</w:t>
      </w:r>
      <w:proofErr w:type="spellEnd"/>
      <w:r w:rsidRPr="0078023E">
        <w:rPr>
          <w:rFonts w:asciiTheme="minorHAnsi" w:eastAsiaTheme="minorEastAsia" w:hAnsiTheme="minorHAnsi" w:cstheme="minorBidi"/>
          <w:b/>
          <w:bCs/>
          <w:kern w:val="24"/>
          <w:u w:val="single"/>
        </w:rPr>
        <w:t xml:space="preserve"> </w:t>
      </w:r>
    </w:p>
    <w:p w:rsidR="009E1A69" w:rsidRPr="0078023E" w:rsidRDefault="009E1A69" w:rsidP="009E1A69">
      <w:pPr>
        <w:pStyle w:val="ListParagraph"/>
        <w:numPr>
          <w:ilvl w:val="0"/>
          <w:numId w:val="3"/>
        </w:numPr>
        <w:rPr>
          <w:rFonts w:asciiTheme="minorHAnsi" w:hAnsiTheme="minorHAnsi"/>
        </w:rPr>
      </w:pPr>
      <w:r w:rsidRPr="0078023E">
        <w:rPr>
          <w:rFonts w:asciiTheme="minorHAnsi" w:eastAsiaTheme="minorEastAsia" w:hAnsiTheme="minorHAnsi" w:cstheme="minorBidi"/>
          <w:kern w:val="24"/>
        </w:rPr>
        <w:t>A good analogy is to think of a Conventional (non-trunked) radio systems work more like a supermarket, where customers queue up behind a checker that they choose.</w:t>
      </w:r>
    </w:p>
    <w:p w:rsidR="009E1A69" w:rsidRPr="0078023E" w:rsidRDefault="009E1A69" w:rsidP="009E1A69">
      <w:pPr>
        <w:pStyle w:val="ListParagraph"/>
        <w:numPr>
          <w:ilvl w:val="0"/>
          <w:numId w:val="3"/>
        </w:numPr>
        <w:rPr>
          <w:rFonts w:asciiTheme="minorHAnsi" w:hAnsiTheme="minorHAnsi"/>
        </w:rPr>
      </w:pPr>
      <w:r w:rsidRPr="0078023E">
        <w:rPr>
          <w:rFonts w:asciiTheme="minorHAnsi" w:eastAsiaTheme="minorEastAsia" w:hAnsiTheme="minorHAnsi" w:cstheme="minorBidi"/>
          <w:kern w:val="24"/>
        </w:rPr>
        <w:t xml:space="preserve">A trunked radio system works like the waiting line in a bank. Customers typically wait in one line for the next available teller. </w:t>
      </w:r>
    </w:p>
    <w:p w:rsidR="009E1A69" w:rsidRPr="0078023E" w:rsidRDefault="009E1A69">
      <w:pPr>
        <w:rPr>
          <w:sz w:val="24"/>
          <w:szCs w:val="24"/>
        </w:rPr>
      </w:pP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Slide 5 – Trunked System Talk Groups</w:t>
      </w:r>
    </w:p>
    <w:p w:rsidR="009E1A69" w:rsidRPr="0078023E" w:rsidRDefault="009E1A69" w:rsidP="009E1A69">
      <w:pPr>
        <w:pStyle w:val="ListParagraph"/>
        <w:numPr>
          <w:ilvl w:val="0"/>
          <w:numId w:val="4"/>
        </w:numPr>
        <w:rPr>
          <w:rFonts w:asciiTheme="minorHAnsi" w:hAnsiTheme="minorHAnsi"/>
        </w:rPr>
      </w:pPr>
      <w:proofErr w:type="gramStart"/>
      <w:r w:rsidRPr="0078023E">
        <w:rPr>
          <w:rFonts w:asciiTheme="minorHAnsi" w:eastAsiaTheme="minorEastAsia" w:hAnsiTheme="minorHAnsi" w:cstheme="minorBidi"/>
          <w:kern w:val="24"/>
        </w:rPr>
        <w:t>Radio talk group/channel classifications is</w:t>
      </w:r>
      <w:proofErr w:type="gramEnd"/>
      <w:r w:rsidRPr="0078023E">
        <w:rPr>
          <w:rFonts w:asciiTheme="minorHAnsi" w:eastAsiaTheme="minorEastAsia" w:hAnsiTheme="minorHAnsi" w:cstheme="minorBidi"/>
          <w:kern w:val="24"/>
        </w:rPr>
        <w:t xml:space="preserve"> located in section 3 – RADIO TALK GROUP/CHANNEL CLASSIFICATIONS of the manual.  </w:t>
      </w:r>
    </w:p>
    <w:p w:rsidR="009E1A69" w:rsidRPr="0078023E" w:rsidRDefault="009E1A69" w:rsidP="009E1A69">
      <w:pPr>
        <w:pStyle w:val="ListParagraph"/>
        <w:numPr>
          <w:ilvl w:val="0"/>
          <w:numId w:val="4"/>
        </w:numPr>
        <w:rPr>
          <w:rFonts w:asciiTheme="minorHAnsi" w:hAnsiTheme="minorHAnsi"/>
        </w:rPr>
      </w:pPr>
      <w:r w:rsidRPr="0078023E">
        <w:rPr>
          <w:rFonts w:asciiTheme="minorHAnsi" w:eastAsiaTheme="minorEastAsia" w:hAnsiTheme="minorHAnsi" w:cstheme="minorBidi"/>
          <w:kern w:val="24"/>
        </w:rPr>
        <w:t>Dispatch talk groups will only receive transmissions, and are used for dispatching disciplines to incidents.</w:t>
      </w:r>
    </w:p>
    <w:p w:rsidR="009E1A69" w:rsidRPr="0078023E" w:rsidRDefault="009E1A69" w:rsidP="009E1A69">
      <w:pPr>
        <w:pStyle w:val="ListParagraph"/>
        <w:numPr>
          <w:ilvl w:val="0"/>
          <w:numId w:val="4"/>
        </w:numPr>
        <w:rPr>
          <w:rFonts w:asciiTheme="minorHAnsi" w:hAnsiTheme="minorHAnsi"/>
        </w:rPr>
      </w:pPr>
      <w:r w:rsidRPr="0078023E">
        <w:rPr>
          <w:rFonts w:asciiTheme="minorHAnsi" w:eastAsiaTheme="minorEastAsia" w:hAnsiTheme="minorHAnsi" w:cstheme="minorBidi"/>
          <w:kern w:val="24"/>
        </w:rPr>
        <w:t>Hailing talk groups are the primary communications path between users and radio operators. Hailing talk groups will be addressed in greater detail later on.</w:t>
      </w:r>
    </w:p>
    <w:p w:rsidR="009E1A69" w:rsidRPr="0078023E" w:rsidRDefault="009E1A69" w:rsidP="009E1A69">
      <w:pPr>
        <w:pStyle w:val="ListParagraph"/>
        <w:numPr>
          <w:ilvl w:val="0"/>
          <w:numId w:val="4"/>
        </w:numPr>
        <w:rPr>
          <w:rFonts w:asciiTheme="minorHAnsi" w:hAnsiTheme="minorHAnsi"/>
        </w:rPr>
      </w:pPr>
      <w:r w:rsidRPr="0078023E">
        <w:rPr>
          <w:rFonts w:asciiTheme="minorHAnsi" w:eastAsiaTheme="minorEastAsia" w:hAnsiTheme="minorHAnsi" w:cstheme="minorBidi"/>
          <w:kern w:val="24"/>
        </w:rPr>
        <w:t>Operations talk groups are used for major incidents, pre-planned events, or extreme business and traffic must be moved off the hailing channel. There are a limited number of Ops Talk Groups available so use and must be coordinated with the radio operator. At the completion of incident the IC must advise the radio operator that the Ops Talk Group is again available.</w:t>
      </w:r>
    </w:p>
    <w:p w:rsidR="009E1A69" w:rsidRPr="0078023E" w:rsidRDefault="009E1A69" w:rsidP="009E1A69">
      <w:pPr>
        <w:pStyle w:val="ListParagraph"/>
        <w:numPr>
          <w:ilvl w:val="0"/>
          <w:numId w:val="4"/>
        </w:numPr>
        <w:rPr>
          <w:rFonts w:asciiTheme="minorHAnsi" w:hAnsiTheme="minorHAnsi"/>
        </w:rPr>
      </w:pPr>
      <w:r w:rsidRPr="0078023E">
        <w:rPr>
          <w:rFonts w:asciiTheme="minorHAnsi" w:eastAsiaTheme="minorEastAsia" w:hAnsiTheme="minorHAnsi" w:cstheme="minorBidi"/>
          <w:kern w:val="24"/>
        </w:rPr>
        <w:t>Administrative talk groups are essentially equal to the current local frequencies. These are not monitored by DES but they are recorded.</w:t>
      </w:r>
    </w:p>
    <w:p w:rsidR="009E1A69" w:rsidRPr="0078023E" w:rsidRDefault="009E1A69" w:rsidP="009E1A69">
      <w:pPr>
        <w:pStyle w:val="ListParagraph"/>
        <w:numPr>
          <w:ilvl w:val="0"/>
          <w:numId w:val="4"/>
        </w:numPr>
        <w:rPr>
          <w:rFonts w:asciiTheme="minorHAnsi" w:hAnsiTheme="minorHAnsi"/>
        </w:rPr>
      </w:pPr>
      <w:r w:rsidRPr="0078023E">
        <w:rPr>
          <w:rFonts w:asciiTheme="minorHAnsi" w:eastAsiaTheme="minorEastAsia" w:hAnsiTheme="minorHAnsi" w:cstheme="minorBidi"/>
          <w:kern w:val="24"/>
        </w:rPr>
        <w:t xml:space="preserve">Each talk group will be discussed for each discipline in greater detail. </w:t>
      </w:r>
    </w:p>
    <w:p w:rsidR="009E1A69" w:rsidRPr="0078023E" w:rsidRDefault="009E1A69">
      <w:pPr>
        <w:rPr>
          <w:sz w:val="24"/>
          <w:szCs w:val="24"/>
        </w:rPr>
      </w:pP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6 – Other Radio Talk Groups </w:t>
      </w:r>
    </w:p>
    <w:p w:rsidR="009E1A69" w:rsidRPr="0078023E" w:rsidRDefault="009E1A69" w:rsidP="009E1A69">
      <w:pPr>
        <w:pStyle w:val="ListParagraph"/>
        <w:numPr>
          <w:ilvl w:val="0"/>
          <w:numId w:val="5"/>
        </w:numPr>
        <w:rPr>
          <w:rFonts w:asciiTheme="minorHAnsi" w:hAnsiTheme="minorHAnsi"/>
        </w:rPr>
      </w:pPr>
      <w:r w:rsidRPr="0078023E">
        <w:rPr>
          <w:rFonts w:asciiTheme="minorHAnsi" w:eastAsiaTheme="minorEastAsia" w:hAnsiTheme="minorHAnsi" w:cstheme="minorBidi"/>
          <w:kern w:val="24"/>
        </w:rPr>
        <w:t>Conventional Interoperability channels allow for out of county mutual aid units to communicate with county units on the incidents. A permanent patch exists between the old frequencies and the new talk groups.</w:t>
      </w:r>
    </w:p>
    <w:p w:rsidR="009E1A69" w:rsidRPr="0078023E" w:rsidRDefault="009E1A69" w:rsidP="009E1A69">
      <w:pPr>
        <w:pStyle w:val="ListParagraph"/>
        <w:numPr>
          <w:ilvl w:val="0"/>
          <w:numId w:val="5"/>
        </w:numPr>
        <w:rPr>
          <w:rFonts w:asciiTheme="minorHAnsi" w:hAnsiTheme="minorHAnsi"/>
        </w:rPr>
      </w:pPr>
      <w:r w:rsidRPr="0078023E">
        <w:rPr>
          <w:rFonts w:asciiTheme="minorHAnsi" w:eastAsiaTheme="minorEastAsia" w:hAnsiTheme="minorHAnsi" w:cstheme="minorBidi"/>
          <w:kern w:val="24"/>
        </w:rPr>
        <w:t xml:space="preserve">Currently, Lancaster County is the only adjoining county we do not have interoperability with. </w:t>
      </w:r>
    </w:p>
    <w:p w:rsidR="009E1A69" w:rsidRPr="0078023E" w:rsidRDefault="009E1A69" w:rsidP="009E1A69">
      <w:pPr>
        <w:pStyle w:val="ListParagraph"/>
        <w:numPr>
          <w:ilvl w:val="0"/>
          <w:numId w:val="5"/>
        </w:numPr>
        <w:rPr>
          <w:rFonts w:asciiTheme="minorHAnsi" w:hAnsiTheme="minorHAnsi"/>
        </w:rPr>
      </w:pPr>
      <w:r w:rsidRPr="0078023E">
        <w:rPr>
          <w:rFonts w:asciiTheme="minorHAnsi" w:eastAsiaTheme="minorEastAsia" w:hAnsiTheme="minorHAnsi" w:cstheme="minorBidi"/>
          <w:kern w:val="24"/>
        </w:rPr>
        <w:t xml:space="preserve">Both Conventional interoperability and tactical channels will be addressed in greater detail as we come across them in each discipline. </w:t>
      </w:r>
    </w:p>
    <w:p w:rsidR="009E1A69" w:rsidRPr="0078023E" w:rsidRDefault="009E1A69">
      <w:pPr>
        <w:rPr>
          <w:sz w:val="24"/>
          <w:szCs w:val="24"/>
        </w:rPr>
      </w:pPr>
    </w:p>
    <w:p w:rsidR="009E1A69" w:rsidRPr="0078023E" w:rsidRDefault="009E1A69" w:rsidP="009E1A69">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7 - Section 2 - 4 pages – Continuity of Operations </w:t>
      </w:r>
    </w:p>
    <w:p w:rsidR="009E1A69" w:rsidRPr="0078023E" w:rsidRDefault="009E1A69" w:rsidP="009E1A69">
      <w:pPr>
        <w:pStyle w:val="ListParagraph"/>
        <w:numPr>
          <w:ilvl w:val="0"/>
          <w:numId w:val="6"/>
        </w:numPr>
        <w:rPr>
          <w:rFonts w:asciiTheme="minorHAnsi" w:hAnsiTheme="minorHAnsi"/>
        </w:rPr>
      </w:pPr>
      <w:r w:rsidRPr="0078023E">
        <w:rPr>
          <w:rFonts w:asciiTheme="minorHAnsi" w:eastAsiaTheme="minorEastAsia" w:hAnsiTheme="minorHAnsi" w:cstheme="minorBidi"/>
          <w:kern w:val="24"/>
        </w:rPr>
        <w:t xml:space="preserve">**All field users and system users are highly encouraged to keep personal contact information up to date with agency leaders. </w:t>
      </w:r>
    </w:p>
    <w:p w:rsidR="009E1A69" w:rsidRPr="0078023E" w:rsidRDefault="009E1A69" w:rsidP="009E1A69">
      <w:pPr>
        <w:pStyle w:val="ListParagraph"/>
        <w:numPr>
          <w:ilvl w:val="0"/>
          <w:numId w:val="6"/>
        </w:numPr>
        <w:rPr>
          <w:rFonts w:asciiTheme="minorHAnsi" w:hAnsiTheme="minorHAnsi"/>
        </w:rPr>
      </w:pPr>
      <w:r w:rsidRPr="0078023E">
        <w:rPr>
          <w:rFonts w:asciiTheme="minorHAnsi" w:eastAsiaTheme="minorEastAsia" w:hAnsiTheme="minorHAnsi" w:cstheme="minorBidi"/>
          <w:kern w:val="24"/>
        </w:rPr>
        <w:t xml:space="preserve">**Agency leaders are highly encouraged to keep their personal contact information up to date with the DES Watch officer staff to make sure notifications of outages can be made in a timely manner. </w:t>
      </w:r>
    </w:p>
    <w:p w:rsidR="009E1A69" w:rsidRPr="0078023E" w:rsidRDefault="009E1A69" w:rsidP="009E1A69">
      <w:pPr>
        <w:pStyle w:val="ListParagraph"/>
        <w:numPr>
          <w:ilvl w:val="0"/>
          <w:numId w:val="6"/>
        </w:numPr>
        <w:rPr>
          <w:rFonts w:asciiTheme="minorHAnsi" w:hAnsiTheme="minorHAnsi"/>
        </w:rPr>
      </w:pPr>
      <w:r w:rsidRPr="0078023E">
        <w:rPr>
          <w:rFonts w:asciiTheme="minorHAnsi" w:eastAsiaTheme="minorEastAsia" w:hAnsiTheme="minorHAnsi" w:cstheme="minorBidi"/>
          <w:kern w:val="24"/>
        </w:rPr>
        <w:t xml:space="preserve">Any system user who’s radio displays “site </w:t>
      </w:r>
      <w:proofErr w:type="spellStart"/>
      <w:r w:rsidRPr="0078023E">
        <w:rPr>
          <w:rFonts w:asciiTheme="minorHAnsi" w:eastAsiaTheme="minorEastAsia" w:hAnsiTheme="minorHAnsi" w:cstheme="minorBidi"/>
          <w:kern w:val="24"/>
        </w:rPr>
        <w:t>trunking</w:t>
      </w:r>
      <w:proofErr w:type="spellEnd"/>
      <w:r w:rsidRPr="0078023E">
        <w:rPr>
          <w:rFonts w:asciiTheme="minorHAnsi" w:eastAsiaTheme="minorEastAsia" w:hAnsiTheme="minorHAnsi" w:cstheme="minorBidi"/>
          <w:kern w:val="24"/>
        </w:rPr>
        <w:t xml:space="preserve">” or “fail soft” needs to immediately contact the DES on duty watch officer.  </w:t>
      </w:r>
    </w:p>
    <w:p w:rsidR="009E1A69" w:rsidRPr="0078023E" w:rsidRDefault="009E1A69">
      <w:pPr>
        <w:rPr>
          <w:sz w:val="24"/>
          <w:szCs w:val="24"/>
        </w:rPr>
      </w:pPr>
    </w:p>
    <w:p w:rsidR="0078023E" w:rsidRPr="0078023E" w:rsidRDefault="0078023E" w:rsidP="0078023E">
      <w:pPr>
        <w:spacing w:after="0" w:line="240" w:lineRule="auto"/>
        <w:rPr>
          <w:rFonts w:eastAsia="Times New Roman" w:cs="Times New Roman"/>
          <w:sz w:val="24"/>
          <w:szCs w:val="24"/>
        </w:rPr>
      </w:pPr>
      <w:r w:rsidRPr="0078023E">
        <w:rPr>
          <w:rFonts w:eastAsiaTheme="minorEastAsia"/>
          <w:b/>
          <w:bCs/>
          <w:kern w:val="24"/>
          <w:sz w:val="24"/>
          <w:szCs w:val="24"/>
          <w:u w:val="single"/>
        </w:rPr>
        <w:t xml:space="preserve">SLIDE </w:t>
      </w:r>
      <w:proofErr w:type="gramStart"/>
      <w:r w:rsidRPr="0078023E">
        <w:rPr>
          <w:rFonts w:eastAsiaTheme="minorEastAsia"/>
          <w:b/>
          <w:bCs/>
          <w:kern w:val="24"/>
          <w:sz w:val="24"/>
          <w:szCs w:val="24"/>
          <w:u w:val="single"/>
        </w:rPr>
        <w:t>8  –</w:t>
      </w:r>
      <w:proofErr w:type="gramEnd"/>
      <w:r w:rsidRPr="0078023E">
        <w:rPr>
          <w:rFonts w:eastAsiaTheme="minorEastAsia"/>
          <w:b/>
          <w:bCs/>
          <w:kern w:val="24"/>
          <w:sz w:val="24"/>
          <w:szCs w:val="24"/>
          <w:u w:val="single"/>
        </w:rPr>
        <w:t xml:space="preserve"> TITLE SLIDE </w:t>
      </w:r>
    </w:p>
    <w:p w:rsidR="0078023E" w:rsidRPr="0078023E" w:rsidRDefault="0078023E" w:rsidP="0078023E">
      <w:pPr>
        <w:spacing w:after="0" w:line="240" w:lineRule="auto"/>
        <w:rPr>
          <w:rFonts w:eastAsia="Times New Roman" w:cs="Times New Roman"/>
          <w:sz w:val="24"/>
          <w:szCs w:val="24"/>
        </w:rPr>
      </w:pPr>
      <w:r w:rsidRPr="0078023E">
        <w:rPr>
          <w:rFonts w:eastAsiaTheme="minorEastAsia"/>
          <w:kern w:val="24"/>
          <w:sz w:val="24"/>
          <w:szCs w:val="24"/>
        </w:rPr>
        <w:t xml:space="preserve">An overview of topics we will be discussing in the next several slides. </w:t>
      </w:r>
    </w:p>
    <w:p w:rsidR="0078023E" w:rsidRPr="0078023E" w:rsidRDefault="0078023E" w:rsidP="0078023E">
      <w:pPr>
        <w:spacing w:after="0" w:line="240" w:lineRule="auto"/>
        <w:rPr>
          <w:rFonts w:eastAsia="Times New Roman" w:cs="Times New Roman"/>
          <w:sz w:val="24"/>
          <w:szCs w:val="24"/>
        </w:rPr>
      </w:pPr>
      <w:r w:rsidRPr="0078023E">
        <w:rPr>
          <w:rFonts w:eastAsiaTheme="minorEastAsia"/>
          <w:kern w:val="24"/>
          <w:sz w:val="24"/>
          <w:szCs w:val="24"/>
        </w:rPr>
        <w:t>Starting in section 3 of the manual, 5</w:t>
      </w:r>
      <w:proofErr w:type="spellStart"/>
      <w:r w:rsidRPr="0078023E">
        <w:rPr>
          <w:rFonts w:eastAsiaTheme="minorEastAsia"/>
          <w:kern w:val="24"/>
          <w:position w:val="7"/>
          <w:sz w:val="24"/>
          <w:szCs w:val="24"/>
          <w:vertAlign w:val="superscript"/>
        </w:rPr>
        <w:t>th</w:t>
      </w:r>
      <w:proofErr w:type="spellEnd"/>
      <w:r w:rsidRPr="0078023E">
        <w:rPr>
          <w:rFonts w:eastAsiaTheme="minorEastAsia"/>
          <w:kern w:val="24"/>
          <w:sz w:val="24"/>
          <w:szCs w:val="24"/>
        </w:rPr>
        <w:t xml:space="preserve"> topic. </w:t>
      </w:r>
    </w:p>
    <w:p w:rsidR="00C038EC" w:rsidRDefault="00C038EC" w:rsidP="0078023E">
      <w:pPr>
        <w:pStyle w:val="NormalWeb"/>
        <w:spacing w:before="0" w:beforeAutospacing="0" w:after="0" w:afterAutospacing="0"/>
        <w:rPr>
          <w:rFonts w:asciiTheme="minorHAnsi" w:eastAsiaTheme="minorHAnsi" w:hAnsiTheme="minorHAnsi" w:cstheme="minorBidi"/>
        </w:rPr>
      </w:pP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9 – SECTION 3 </w:t>
      </w:r>
    </w:p>
    <w:p w:rsidR="0078023E" w:rsidRPr="00C038EC" w:rsidRDefault="0078023E" w:rsidP="00C038EC">
      <w:pPr>
        <w:pStyle w:val="NormalWeb"/>
        <w:spacing w:before="0" w:beforeAutospacing="0" w:after="0" w:afterAutospacing="0"/>
        <w:ind w:firstLine="360"/>
        <w:rPr>
          <w:rFonts w:asciiTheme="minorHAnsi" w:hAnsiTheme="minorHAnsi"/>
          <w:u w:val="single"/>
        </w:rPr>
      </w:pPr>
      <w:r w:rsidRPr="00C038EC">
        <w:rPr>
          <w:rFonts w:asciiTheme="minorHAnsi" w:eastAsiaTheme="minorEastAsia" w:hAnsiTheme="minorHAnsi" w:cstheme="minorBidi"/>
          <w:bCs/>
          <w:kern w:val="24"/>
        </w:rPr>
        <w:t xml:space="preserve"> </w:t>
      </w:r>
      <w:r w:rsidRPr="00C038EC">
        <w:rPr>
          <w:rFonts w:asciiTheme="minorHAnsi" w:eastAsiaTheme="minorEastAsia" w:hAnsiTheme="minorHAnsi" w:cstheme="minorBidi"/>
          <w:bCs/>
          <w:kern w:val="24"/>
          <w:u w:val="single"/>
        </w:rPr>
        <w:t xml:space="preserve">FCC Regulations </w:t>
      </w:r>
    </w:p>
    <w:p w:rsidR="0078023E" w:rsidRPr="00C038EC" w:rsidRDefault="0078023E" w:rsidP="0078023E">
      <w:pPr>
        <w:pStyle w:val="ListParagraph"/>
        <w:numPr>
          <w:ilvl w:val="0"/>
          <w:numId w:val="7"/>
        </w:numPr>
        <w:rPr>
          <w:rFonts w:asciiTheme="minorHAnsi" w:hAnsiTheme="minorHAnsi"/>
        </w:rPr>
      </w:pPr>
      <w:r w:rsidRPr="00C038EC">
        <w:rPr>
          <w:rFonts w:asciiTheme="minorHAnsi" w:eastAsiaTheme="minorEastAsia" w:hAnsiTheme="minorHAnsi" w:cstheme="minorBidi"/>
          <w:kern w:val="24"/>
        </w:rPr>
        <w:t xml:space="preserve"> Be professional at all times and refrain from using and profane or obscene language. </w:t>
      </w:r>
    </w:p>
    <w:p w:rsidR="0078023E" w:rsidRPr="00C038EC" w:rsidRDefault="0078023E" w:rsidP="00C038EC">
      <w:pPr>
        <w:pStyle w:val="NormalWeb"/>
        <w:spacing w:before="0" w:beforeAutospacing="0" w:after="0" w:afterAutospacing="0"/>
        <w:ind w:firstLine="360"/>
        <w:rPr>
          <w:rFonts w:asciiTheme="minorHAnsi" w:hAnsiTheme="minorHAnsi"/>
          <w:u w:val="single"/>
        </w:rPr>
      </w:pPr>
      <w:r w:rsidRPr="00C038EC">
        <w:rPr>
          <w:rFonts w:asciiTheme="minorHAnsi" w:eastAsiaTheme="minorEastAsia" w:hAnsiTheme="minorHAnsi" w:cstheme="minorBidi"/>
          <w:bCs/>
          <w:kern w:val="24"/>
        </w:rPr>
        <w:t xml:space="preserve"> </w:t>
      </w:r>
      <w:r w:rsidRPr="00C038EC">
        <w:rPr>
          <w:rFonts w:asciiTheme="minorHAnsi" w:eastAsiaTheme="minorEastAsia" w:hAnsiTheme="minorHAnsi" w:cstheme="minorBidi"/>
          <w:bCs/>
          <w:kern w:val="24"/>
          <w:u w:val="single"/>
        </w:rPr>
        <w:t xml:space="preserve">Radio Etiquette / Professionalism </w:t>
      </w:r>
    </w:p>
    <w:p w:rsidR="0078023E" w:rsidRPr="0078023E" w:rsidRDefault="0078023E" w:rsidP="0078023E">
      <w:pPr>
        <w:pStyle w:val="ListParagraph"/>
        <w:numPr>
          <w:ilvl w:val="1"/>
          <w:numId w:val="8"/>
        </w:numPr>
        <w:rPr>
          <w:rFonts w:asciiTheme="minorHAnsi" w:hAnsiTheme="minorHAnsi"/>
        </w:rPr>
      </w:pPr>
      <w:r w:rsidRPr="0078023E">
        <w:rPr>
          <w:rFonts w:asciiTheme="minorHAnsi" w:eastAsiaTheme="minorEastAsia" w:hAnsiTheme="minorHAnsi" w:cstheme="minorBidi"/>
          <w:kern w:val="24"/>
        </w:rPr>
        <w:t>Be concise as possible.</w:t>
      </w:r>
    </w:p>
    <w:p w:rsidR="0078023E" w:rsidRPr="0078023E" w:rsidRDefault="0078023E" w:rsidP="0078023E">
      <w:pPr>
        <w:pStyle w:val="ListParagraph"/>
        <w:numPr>
          <w:ilvl w:val="1"/>
          <w:numId w:val="8"/>
        </w:numPr>
        <w:rPr>
          <w:rFonts w:asciiTheme="minorHAnsi" w:hAnsiTheme="minorHAnsi"/>
        </w:rPr>
      </w:pPr>
      <w:r w:rsidRPr="0078023E">
        <w:rPr>
          <w:rFonts w:asciiTheme="minorHAnsi" w:eastAsiaTheme="minorEastAsia" w:hAnsiTheme="minorHAnsi" w:cstheme="minorBidi"/>
          <w:kern w:val="24"/>
        </w:rPr>
        <w:t xml:space="preserve">Use and manage emergency function appropriately when activation is made whether real or accidental. </w:t>
      </w:r>
    </w:p>
    <w:p w:rsidR="0078023E" w:rsidRPr="0078023E" w:rsidRDefault="0078023E" w:rsidP="0078023E">
      <w:pPr>
        <w:pStyle w:val="ListParagraph"/>
        <w:numPr>
          <w:ilvl w:val="1"/>
          <w:numId w:val="8"/>
        </w:numPr>
        <w:rPr>
          <w:rFonts w:asciiTheme="minorHAnsi" w:hAnsiTheme="minorHAnsi"/>
        </w:rPr>
      </w:pPr>
      <w:r w:rsidRPr="0078023E">
        <w:rPr>
          <w:rFonts w:asciiTheme="minorHAnsi" w:eastAsiaTheme="minorEastAsia" w:hAnsiTheme="minorHAnsi" w:cstheme="minorBidi"/>
          <w:kern w:val="24"/>
        </w:rPr>
        <w:t xml:space="preserve">Concerns with the conduct of others should be pursued with offender or his/her organization’s leadership. </w:t>
      </w:r>
    </w:p>
    <w:p w:rsidR="0078023E" w:rsidRPr="0078023E" w:rsidRDefault="0078023E" w:rsidP="0078023E">
      <w:pPr>
        <w:pStyle w:val="ListParagraph"/>
        <w:numPr>
          <w:ilvl w:val="1"/>
          <w:numId w:val="8"/>
        </w:numPr>
        <w:rPr>
          <w:rFonts w:asciiTheme="minorHAnsi" w:hAnsiTheme="minorHAnsi"/>
        </w:rPr>
      </w:pPr>
      <w:r w:rsidRPr="0078023E">
        <w:rPr>
          <w:rFonts w:asciiTheme="minorHAnsi" w:eastAsiaTheme="minorEastAsia" w:hAnsiTheme="minorHAnsi" w:cstheme="minorBidi"/>
          <w:kern w:val="24"/>
        </w:rPr>
        <w:t>If problem is pervasive or can’t be resolved, report to Watch Officer.</w:t>
      </w:r>
    </w:p>
    <w:p w:rsidR="0078023E" w:rsidRPr="0078023E" w:rsidRDefault="0078023E" w:rsidP="0078023E">
      <w:pPr>
        <w:pStyle w:val="ListParagraph"/>
        <w:ind w:left="1440"/>
        <w:rPr>
          <w:rFonts w:asciiTheme="minorHAnsi" w:hAnsiTheme="minorHAnsi"/>
        </w:rPr>
      </w:pP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 xml:space="preserve">SLIDE 10 – Section 3 – Approved Agency and unit identifiers </w:t>
      </w:r>
    </w:p>
    <w:p w:rsidR="0078023E" w:rsidRPr="0078023E" w:rsidRDefault="0078023E" w:rsidP="0078023E">
      <w:pPr>
        <w:pStyle w:val="ListParagraph"/>
        <w:numPr>
          <w:ilvl w:val="0"/>
          <w:numId w:val="9"/>
        </w:numPr>
        <w:rPr>
          <w:rFonts w:asciiTheme="minorHAnsi" w:hAnsiTheme="minorHAnsi"/>
        </w:rPr>
      </w:pPr>
      <w:r w:rsidRPr="0078023E">
        <w:rPr>
          <w:rFonts w:asciiTheme="minorHAnsi" w:eastAsiaTheme="minorEastAsia" w:hAnsiTheme="minorHAnsi" w:cstheme="minorBidi"/>
          <w:kern w:val="24"/>
        </w:rPr>
        <w:t xml:space="preserve"> POLICE: Non-Reading law units operating on Reading TGs (RdgXXXX0 they will use “County” in front of agency/unit ID (e.g., County 25-91). Reading law units operating on non-Reading TGs will use “City” in front of unit ID (e.g., City 306)</w:t>
      </w:r>
    </w:p>
    <w:p w:rsidR="0078023E" w:rsidRPr="0078023E" w:rsidRDefault="0078023E" w:rsidP="0078023E">
      <w:pPr>
        <w:pStyle w:val="ListParagraph"/>
        <w:numPr>
          <w:ilvl w:val="1"/>
          <w:numId w:val="9"/>
        </w:numPr>
        <w:rPr>
          <w:rFonts w:asciiTheme="minorHAnsi" w:hAnsiTheme="minorHAnsi"/>
        </w:rPr>
      </w:pPr>
      <w:r w:rsidRPr="0078023E">
        <w:rPr>
          <w:rFonts w:asciiTheme="minorHAnsi" w:eastAsiaTheme="minorEastAsia" w:hAnsiTheme="minorHAnsi" w:cstheme="minorBidi"/>
          <w:kern w:val="24"/>
        </w:rPr>
        <w:t>EMS: Units operating across TGs (City and County) need not preface normal identifier (e.g., Reading Fire Medic 1 will use “Medic 1” regardless of what TG they are on and Lower Alsace Ambulance 1 will use “Ambulance 555-1” regardless of what TG they are operating on).</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ab/>
      </w:r>
      <w:r w:rsidR="00C038EC">
        <w:rPr>
          <w:rFonts w:asciiTheme="minorHAnsi" w:eastAsiaTheme="minorEastAsia" w:hAnsiTheme="minorHAnsi" w:cstheme="minorBidi"/>
          <w:kern w:val="24"/>
        </w:rPr>
        <w:tab/>
      </w:r>
      <w:r w:rsidR="00C038EC">
        <w:rPr>
          <w:rFonts w:asciiTheme="minorHAnsi" w:eastAsiaTheme="minorEastAsia" w:hAnsiTheme="minorHAnsi" w:cstheme="minorBidi"/>
          <w:kern w:val="24"/>
        </w:rPr>
        <w:tab/>
        <w:t>*</w:t>
      </w:r>
      <w:r w:rsidRPr="0078023E">
        <w:rPr>
          <w:rFonts w:asciiTheme="minorHAnsi" w:eastAsiaTheme="minorEastAsia" w:hAnsiTheme="minorHAnsi" w:cstheme="minorBidi"/>
          <w:kern w:val="24"/>
        </w:rPr>
        <w:t xml:space="preserve">Applies to Western Berks EMS, Southern Berks EMS, and Bethel </w:t>
      </w:r>
    </w:p>
    <w:p w:rsidR="0078023E" w:rsidRPr="0078023E" w:rsidRDefault="0078023E" w:rsidP="0078023E">
      <w:pPr>
        <w:pStyle w:val="ListParagraph"/>
        <w:numPr>
          <w:ilvl w:val="1"/>
          <w:numId w:val="10"/>
        </w:numPr>
        <w:rPr>
          <w:rFonts w:asciiTheme="minorHAnsi" w:hAnsiTheme="minorHAnsi"/>
        </w:rPr>
      </w:pPr>
      <w:r w:rsidRPr="0078023E">
        <w:rPr>
          <w:rFonts w:asciiTheme="minorHAnsi" w:eastAsiaTheme="minorEastAsia" w:hAnsiTheme="minorHAnsi" w:cstheme="minorBidi"/>
          <w:kern w:val="24"/>
        </w:rPr>
        <w:t>FIRE: County fire service identifiers use organization number and apparatus or unit position identifier. Non-Reading fire units on Reading TGs (</w:t>
      </w:r>
      <w:proofErr w:type="spellStart"/>
      <w:r w:rsidRPr="0078023E">
        <w:rPr>
          <w:rFonts w:asciiTheme="minorHAnsi" w:eastAsiaTheme="minorEastAsia" w:hAnsiTheme="minorHAnsi" w:cstheme="minorBidi"/>
          <w:kern w:val="24"/>
        </w:rPr>
        <w:t>RdgXXXX</w:t>
      </w:r>
      <w:proofErr w:type="spellEnd"/>
      <w:r w:rsidRPr="0078023E">
        <w:rPr>
          <w:rFonts w:asciiTheme="minorHAnsi" w:eastAsiaTheme="minorEastAsia" w:hAnsiTheme="minorHAnsi" w:cstheme="minorBidi"/>
          <w:kern w:val="24"/>
        </w:rPr>
        <w:t xml:space="preserve">) use “County” in front of agency/unit ID (e.g., County Engine 55-1). </w:t>
      </w:r>
    </w:p>
    <w:p w:rsidR="0078023E" w:rsidRPr="009A2069" w:rsidRDefault="0078023E" w:rsidP="0078023E">
      <w:pPr>
        <w:pStyle w:val="ListParagraph"/>
        <w:numPr>
          <w:ilvl w:val="1"/>
          <w:numId w:val="10"/>
        </w:numPr>
        <w:rPr>
          <w:rFonts w:asciiTheme="minorHAnsi" w:hAnsiTheme="minorHAnsi"/>
        </w:rPr>
      </w:pPr>
      <w:r w:rsidRPr="0078023E">
        <w:rPr>
          <w:rFonts w:asciiTheme="minorHAnsi" w:eastAsiaTheme="minorEastAsia" w:hAnsiTheme="minorHAnsi" w:cstheme="minorBidi"/>
          <w:kern w:val="24"/>
        </w:rPr>
        <w:t>Reading Fire: service identifiers are the same except that, when operating on Reading (</w:t>
      </w:r>
      <w:proofErr w:type="spellStart"/>
      <w:r w:rsidRPr="0078023E">
        <w:rPr>
          <w:rFonts w:asciiTheme="minorHAnsi" w:eastAsiaTheme="minorEastAsia" w:hAnsiTheme="minorHAnsi" w:cstheme="minorBidi"/>
          <w:kern w:val="24"/>
        </w:rPr>
        <w:t>RdgXXXX</w:t>
      </w:r>
      <w:proofErr w:type="spellEnd"/>
      <w:r w:rsidRPr="0078023E">
        <w:rPr>
          <w:rFonts w:asciiTheme="minorHAnsi" w:eastAsiaTheme="minorEastAsia" w:hAnsiTheme="minorHAnsi" w:cstheme="minorBidi"/>
          <w:kern w:val="24"/>
        </w:rPr>
        <w:t>) TGs they will not transmit organization identifier. Reading fire units operating on non-Reading TGs use “City” in front of their unit ID (e.g., City Engine 1)</w:t>
      </w:r>
    </w:p>
    <w:p w:rsidR="009A2069" w:rsidRPr="0078023E" w:rsidRDefault="009A2069" w:rsidP="009A2069">
      <w:pPr>
        <w:pStyle w:val="ListParagraph"/>
        <w:ind w:left="1080"/>
        <w:rPr>
          <w:rFonts w:asciiTheme="minorHAnsi" w:hAnsiTheme="minorHAnsi"/>
        </w:rPr>
      </w:pPr>
    </w:p>
    <w:p w:rsidR="009A2069" w:rsidRDefault="009A2069" w:rsidP="009A2069">
      <w:pPr>
        <w:pStyle w:val="NormalWeb"/>
        <w:spacing w:before="0" w:beforeAutospacing="0" w:after="0" w:afterAutospacing="0"/>
      </w:pPr>
      <w:r>
        <w:rPr>
          <w:rFonts w:asciiTheme="minorHAnsi" w:eastAsiaTheme="minorEastAsia" w:hAnsi="Calibri" w:cstheme="minorBidi"/>
          <w:b/>
          <w:bCs/>
          <w:color w:val="000000" w:themeColor="text1"/>
          <w:kern w:val="24"/>
          <w:u w:val="single"/>
        </w:rPr>
        <w:t xml:space="preserve">SLIDE </w:t>
      </w:r>
      <w:proofErr w:type="gramStart"/>
      <w:r>
        <w:rPr>
          <w:rFonts w:asciiTheme="minorHAnsi" w:eastAsiaTheme="minorEastAsia" w:hAnsi="Calibri" w:cstheme="minorBidi"/>
          <w:b/>
          <w:bCs/>
          <w:color w:val="000000" w:themeColor="text1"/>
          <w:kern w:val="24"/>
          <w:u w:val="single"/>
        </w:rPr>
        <w:t>11 – Section 3 – Urgent Traffic</w:t>
      </w:r>
      <w:proofErr w:type="gramEnd"/>
      <w:r>
        <w:rPr>
          <w:rFonts w:asciiTheme="minorHAnsi" w:eastAsiaTheme="minorEastAsia" w:hAnsi="Calibri" w:cstheme="minorBidi"/>
          <w:b/>
          <w:bCs/>
          <w:color w:val="000000" w:themeColor="text1"/>
          <w:kern w:val="24"/>
          <w:u w:val="single"/>
        </w:rPr>
        <w:t xml:space="preserve">  </w:t>
      </w:r>
    </w:p>
    <w:p w:rsidR="009A2069" w:rsidRPr="00C038EC" w:rsidRDefault="009A2069" w:rsidP="009A2069">
      <w:pPr>
        <w:pStyle w:val="NormalWeb"/>
        <w:spacing w:before="0" w:beforeAutospacing="0" w:after="0" w:afterAutospacing="0"/>
        <w:ind w:firstLine="360"/>
        <w:rPr>
          <w:u w:val="single"/>
        </w:rPr>
      </w:pPr>
      <w:r w:rsidRPr="00C038EC">
        <w:rPr>
          <w:rFonts w:asciiTheme="minorHAnsi" w:eastAsiaTheme="minorEastAsia" w:hAnsi="Calibri" w:cstheme="minorBidi"/>
          <w:color w:val="000000" w:themeColor="text1"/>
          <w:kern w:val="24"/>
          <w:u w:val="single"/>
        </w:rPr>
        <w:t>Examples of use of URGENT TRAFFIC include:</w:t>
      </w:r>
    </w:p>
    <w:p w:rsidR="009A2069" w:rsidRDefault="009A2069" w:rsidP="009A2069">
      <w:pPr>
        <w:pStyle w:val="ListParagraph"/>
        <w:numPr>
          <w:ilvl w:val="0"/>
          <w:numId w:val="25"/>
        </w:numPr>
      </w:pPr>
      <w:r>
        <w:rPr>
          <w:rFonts w:asciiTheme="minorHAnsi" w:eastAsiaTheme="minorEastAsia" w:hAnsi="Calibri" w:cstheme="minorBidi"/>
          <w:color w:val="000000" w:themeColor="text1"/>
          <w:kern w:val="24"/>
        </w:rPr>
        <w:t>Notifying another of a safety issue that could affect the other.</w:t>
      </w:r>
    </w:p>
    <w:p w:rsidR="009A2069" w:rsidRDefault="009A2069" w:rsidP="009A2069">
      <w:pPr>
        <w:pStyle w:val="ListParagraph"/>
        <w:numPr>
          <w:ilvl w:val="0"/>
          <w:numId w:val="25"/>
        </w:numPr>
      </w:pPr>
      <w:r>
        <w:rPr>
          <w:rFonts w:asciiTheme="minorHAnsi" w:eastAsiaTheme="minorEastAsia" w:hAnsi="Calibri" w:cstheme="minorBidi"/>
          <w:color w:val="000000" w:themeColor="text1"/>
          <w:kern w:val="24"/>
        </w:rPr>
        <w:t>Notifying DES of an unreported emergency.</w:t>
      </w:r>
    </w:p>
    <w:p w:rsidR="009A2069" w:rsidRDefault="009A2069" w:rsidP="009A2069">
      <w:pPr>
        <w:pStyle w:val="ListParagraph"/>
        <w:numPr>
          <w:ilvl w:val="0"/>
          <w:numId w:val="25"/>
        </w:numPr>
      </w:pPr>
      <w:r>
        <w:rPr>
          <w:rFonts w:asciiTheme="minorHAnsi" w:eastAsiaTheme="minorEastAsia" w:hAnsi="Calibri" w:cstheme="minorBidi"/>
          <w:color w:val="000000" w:themeColor="text1"/>
          <w:kern w:val="24"/>
        </w:rPr>
        <w:t>DES notifying User of additional information received from a 9-1-1 caller when delay could have negative impacts</w:t>
      </w:r>
    </w:p>
    <w:p w:rsidR="009A2069" w:rsidRPr="00C038EC" w:rsidRDefault="009A2069" w:rsidP="009A2069">
      <w:pPr>
        <w:pStyle w:val="NormalWeb"/>
        <w:spacing w:before="0" w:beforeAutospacing="0" w:after="0" w:afterAutospacing="0"/>
        <w:ind w:firstLine="360"/>
        <w:rPr>
          <w:u w:val="single"/>
        </w:rPr>
      </w:pPr>
      <w:r w:rsidRPr="00C038EC">
        <w:rPr>
          <w:rFonts w:asciiTheme="minorHAnsi" w:eastAsiaTheme="minorEastAsia" w:hAnsi="Calibri" w:cstheme="minorBidi"/>
          <w:color w:val="000000" w:themeColor="text1"/>
          <w:kern w:val="24"/>
          <w:u w:val="single"/>
        </w:rPr>
        <w:t xml:space="preserve">4 part messages: </w:t>
      </w:r>
    </w:p>
    <w:p w:rsidR="009A2069" w:rsidRDefault="009A2069" w:rsidP="009A2069">
      <w:pPr>
        <w:pStyle w:val="ListParagraph"/>
        <w:numPr>
          <w:ilvl w:val="0"/>
          <w:numId w:val="26"/>
        </w:numPr>
      </w:pPr>
      <w:r>
        <w:rPr>
          <w:rFonts w:asciiTheme="minorHAnsi" w:eastAsiaTheme="minorEastAsia" w:hAnsi="Calibri" w:cstheme="minorBidi"/>
          <w:color w:val="000000" w:themeColor="text1"/>
          <w:kern w:val="24"/>
        </w:rPr>
        <w:t xml:space="preserve">User transmits the words </w:t>
      </w:r>
      <w:r>
        <w:rPr>
          <w:rFonts w:asciiTheme="minorHAnsi" w:eastAsiaTheme="minorEastAsia" w:hAnsi="Calibri" w:cstheme="minorBidi"/>
          <w:b/>
          <w:bCs/>
          <w:color w:val="000000" w:themeColor="text1"/>
          <w:kern w:val="24"/>
        </w:rPr>
        <w:t>“Urgent Traffic”</w:t>
      </w:r>
      <w:r>
        <w:rPr>
          <w:rFonts w:asciiTheme="minorHAnsi" w:eastAsiaTheme="minorEastAsia" w:hAnsi="Calibri" w:cstheme="minorBidi"/>
          <w:color w:val="000000" w:themeColor="text1"/>
          <w:kern w:val="24"/>
        </w:rPr>
        <w:t xml:space="preserve"> following their hail (unit identifier).  </w:t>
      </w:r>
    </w:p>
    <w:p w:rsidR="009A2069" w:rsidRDefault="009A2069" w:rsidP="009A2069">
      <w:pPr>
        <w:pStyle w:val="ListParagraph"/>
        <w:numPr>
          <w:ilvl w:val="0"/>
          <w:numId w:val="26"/>
        </w:numPr>
      </w:pPr>
      <w:r>
        <w:rPr>
          <w:rFonts w:asciiTheme="minorHAnsi" w:eastAsiaTheme="minorEastAsia" w:hAnsi="Calibri" w:cstheme="minorBidi"/>
          <w:color w:val="000000" w:themeColor="text1"/>
          <w:kern w:val="24"/>
        </w:rPr>
        <w:t>Example: “</w:t>
      </w:r>
      <w:r>
        <w:rPr>
          <w:rFonts w:asciiTheme="minorHAnsi" w:eastAsiaTheme="minorEastAsia" w:hAnsi="Calibri" w:cstheme="minorBidi"/>
          <w:b/>
          <w:bCs/>
          <w:color w:val="000000" w:themeColor="text1"/>
          <w:kern w:val="24"/>
        </w:rPr>
        <w:t>Berks, Chief 1, Urgent Traffic</w:t>
      </w:r>
      <w:r>
        <w:rPr>
          <w:rFonts w:asciiTheme="minorHAnsi" w:eastAsiaTheme="minorEastAsia" w:hAnsi="Calibri" w:cstheme="minorBidi"/>
          <w:color w:val="000000" w:themeColor="text1"/>
          <w:kern w:val="24"/>
        </w:rPr>
        <w:t>”</w:t>
      </w:r>
    </w:p>
    <w:p w:rsidR="009A2069" w:rsidRDefault="009A2069" w:rsidP="009A2069">
      <w:pPr>
        <w:pStyle w:val="ListParagraph"/>
        <w:numPr>
          <w:ilvl w:val="0"/>
          <w:numId w:val="26"/>
        </w:numPr>
      </w:pPr>
      <w:r>
        <w:rPr>
          <w:rFonts w:asciiTheme="minorHAnsi" w:eastAsiaTheme="minorEastAsia" w:hAnsi="Calibri" w:cstheme="minorBidi"/>
          <w:color w:val="000000" w:themeColor="text1"/>
          <w:kern w:val="24"/>
        </w:rPr>
        <w:t xml:space="preserve">Caller shall not proceed with transmission until acknowledged. </w:t>
      </w:r>
    </w:p>
    <w:p w:rsidR="0078023E" w:rsidRPr="0078023E" w:rsidRDefault="0078023E" w:rsidP="0078023E">
      <w:pPr>
        <w:pStyle w:val="ListParagraph"/>
        <w:ind w:left="1440"/>
        <w:rPr>
          <w:rFonts w:asciiTheme="minorHAnsi" w:hAnsiTheme="minorHAnsi"/>
        </w:rPr>
      </w:pPr>
    </w:p>
    <w:p w:rsidR="0078023E" w:rsidRPr="0078023E" w:rsidRDefault="009A2069"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SLIDE 12</w:t>
      </w:r>
      <w:r w:rsidR="0078023E" w:rsidRPr="0078023E">
        <w:rPr>
          <w:rFonts w:asciiTheme="minorHAnsi" w:eastAsiaTheme="minorEastAsia" w:hAnsiTheme="minorHAnsi" w:cstheme="minorBidi"/>
          <w:b/>
          <w:bCs/>
          <w:kern w:val="24"/>
          <w:u w:val="single"/>
        </w:rPr>
        <w:t xml:space="preserve"> - Section 3 – SCCP – Plan Charlie</w:t>
      </w:r>
    </w:p>
    <w:p w:rsidR="0078023E" w:rsidRPr="00C038EC" w:rsidRDefault="0078023E" w:rsidP="00C038EC">
      <w:pPr>
        <w:pStyle w:val="ListParagraph"/>
        <w:rPr>
          <w:rFonts w:asciiTheme="minorHAnsi" w:hAnsiTheme="minorHAnsi"/>
          <w:u w:val="single"/>
        </w:rPr>
      </w:pPr>
      <w:r w:rsidRPr="00C038EC">
        <w:rPr>
          <w:rFonts w:asciiTheme="minorHAnsi" w:eastAsiaTheme="minorEastAsia" w:hAnsiTheme="minorHAnsi" w:cstheme="minorBidi"/>
          <w:bCs/>
          <w:kern w:val="24"/>
          <w:u w:val="single"/>
        </w:rPr>
        <w:t>Notifications</w:t>
      </w:r>
      <w:r w:rsidRPr="00C038EC">
        <w:rPr>
          <w:rFonts w:asciiTheme="minorHAnsi" w:eastAsiaTheme="minorEastAsia" w:hAnsiTheme="minorHAnsi" w:cstheme="minorBidi"/>
          <w:kern w:val="24"/>
          <w:u w:val="single"/>
        </w:rPr>
        <w:t xml:space="preserve">  </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EMS and Fire All Calls announcements: “Due to (reason for implementation) Plan Charlie is now in effect”.</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If text paging is available, countywide EMS and all Fire Zone All Calls text page groups will receive.</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Announcements will be made on discipline hailing channels for fire, police, and EMS.</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Agencies assigned to Administrative TGs MAY be contacted by radio or telephone to curtail radio operations.</w:t>
      </w:r>
    </w:p>
    <w:p w:rsidR="0078023E" w:rsidRPr="00C038EC" w:rsidRDefault="0078023E" w:rsidP="00C038EC">
      <w:pPr>
        <w:pStyle w:val="ListParagraph"/>
        <w:rPr>
          <w:rFonts w:asciiTheme="minorHAnsi" w:hAnsiTheme="minorHAnsi"/>
          <w:u w:val="single"/>
        </w:rPr>
      </w:pPr>
      <w:r w:rsidRPr="00C038EC">
        <w:rPr>
          <w:rFonts w:asciiTheme="minorHAnsi" w:eastAsiaTheme="minorEastAsia" w:hAnsiTheme="minorHAnsi" w:cstheme="minorBidi"/>
          <w:bCs/>
          <w:kern w:val="24"/>
          <w:u w:val="single"/>
        </w:rPr>
        <w:t>Law Enforcement Process Modifications</w:t>
      </w:r>
      <w:r w:rsidR="00C038EC">
        <w:rPr>
          <w:rFonts w:asciiTheme="minorHAnsi" w:eastAsiaTheme="minorEastAsia" w:hAnsiTheme="minorHAnsi" w:cstheme="minorBidi"/>
          <w:bCs/>
          <w:kern w:val="24"/>
          <w:u w:val="single"/>
        </w:rPr>
        <w:t>:</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Traffic on ALL TGs limited to essential traffic only.  Use MCTs for status keeping.</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Broadcasts will not be performed unless a priority.</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Only essential queries performed by DES (MCTs must be used where available).</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 xml:space="preserve">Functions deemed non-essential by Watch Officer will be </w:t>
      </w:r>
      <w:proofErr w:type="gramStart"/>
      <w:r w:rsidRPr="0078023E">
        <w:rPr>
          <w:rFonts w:asciiTheme="minorHAnsi" w:eastAsiaTheme="minorEastAsia" w:hAnsiTheme="minorHAnsi" w:cstheme="minorBidi"/>
          <w:kern w:val="24"/>
        </w:rPr>
        <w:t>denied/deferred</w:t>
      </w:r>
      <w:proofErr w:type="gramEnd"/>
      <w:r w:rsidRPr="0078023E">
        <w:rPr>
          <w:rFonts w:asciiTheme="minorHAnsi" w:eastAsiaTheme="minorEastAsia" w:hAnsiTheme="minorHAnsi" w:cstheme="minorBidi"/>
          <w:kern w:val="24"/>
        </w:rPr>
        <w:t>.</w:t>
      </w:r>
    </w:p>
    <w:p w:rsidR="0078023E" w:rsidRPr="00C038EC" w:rsidRDefault="0078023E" w:rsidP="00C038EC">
      <w:pPr>
        <w:pStyle w:val="ListParagraph"/>
        <w:rPr>
          <w:rFonts w:asciiTheme="minorHAnsi" w:hAnsiTheme="minorHAnsi"/>
          <w:u w:val="single"/>
        </w:rPr>
      </w:pPr>
      <w:r w:rsidRPr="00C038EC">
        <w:rPr>
          <w:rFonts w:asciiTheme="minorHAnsi" w:eastAsiaTheme="minorEastAsia" w:hAnsiTheme="minorHAnsi" w:cstheme="minorBidi"/>
          <w:bCs/>
          <w:kern w:val="24"/>
          <w:u w:val="single"/>
        </w:rPr>
        <w:t xml:space="preserve"> Fire/EMS Operations Process Modifications</w:t>
      </w:r>
      <w:r w:rsidR="00C038EC">
        <w:rPr>
          <w:rFonts w:asciiTheme="minorHAnsi" w:eastAsiaTheme="minorEastAsia" w:hAnsiTheme="minorHAnsi" w:cstheme="minorBidi"/>
          <w:bCs/>
          <w:kern w:val="24"/>
          <w:u w:val="single"/>
        </w:rPr>
        <w:t>:</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Traffic on ALL TGs will be limited to essential traffic only including TGs not monitored by DES.</w:t>
      </w:r>
      <w:r w:rsidRPr="0078023E">
        <w:rPr>
          <w:rFonts w:asciiTheme="minorHAnsi" w:eastAsia="Verdana" w:hAnsiTheme="minorHAnsi" w:cs="Verdana"/>
          <w:kern w:val="24"/>
        </w:rPr>
        <w:t xml:space="preserve"> </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Verdana" w:hAnsiTheme="minorHAnsi" w:cs="Verdana"/>
          <w:kern w:val="24"/>
        </w:rPr>
        <w:t>When the cause for the SCCP is weather related, fire agencies are requested, but not required, to staff station and provide telephone contact information to receive non-emergent call notifications.</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 xml:space="preserve"> No administrative announcements will be made</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Fire and EMS units will not be dispatched to calls for MVA UNKNOWN INJURIES except in PSP jurisdiction or on request of police.</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No summary of times or incident information be given over radio or telephone.</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 xml:space="preserve">Any function deemed non-essential by Watch Officer will be </w:t>
      </w:r>
      <w:proofErr w:type="gramStart"/>
      <w:r w:rsidRPr="0078023E">
        <w:rPr>
          <w:rFonts w:asciiTheme="minorHAnsi" w:eastAsiaTheme="minorEastAsia" w:hAnsiTheme="minorHAnsi" w:cstheme="minorBidi"/>
          <w:kern w:val="24"/>
        </w:rPr>
        <w:t>denied/deferred</w:t>
      </w:r>
      <w:proofErr w:type="gramEnd"/>
      <w:r w:rsidRPr="0078023E">
        <w:rPr>
          <w:rFonts w:asciiTheme="minorHAnsi" w:eastAsiaTheme="minorEastAsia" w:hAnsiTheme="minorHAnsi" w:cstheme="minorBidi"/>
          <w:kern w:val="24"/>
        </w:rPr>
        <w:t>.</w:t>
      </w:r>
    </w:p>
    <w:p w:rsidR="0078023E" w:rsidRPr="0078023E" w:rsidRDefault="0078023E" w:rsidP="0078023E">
      <w:pPr>
        <w:pStyle w:val="ListParagraph"/>
        <w:numPr>
          <w:ilvl w:val="1"/>
          <w:numId w:val="11"/>
        </w:numPr>
        <w:rPr>
          <w:rFonts w:asciiTheme="minorHAnsi" w:hAnsiTheme="minorHAnsi"/>
        </w:rPr>
      </w:pPr>
      <w:r w:rsidRPr="0078023E">
        <w:rPr>
          <w:rFonts w:asciiTheme="minorHAnsi" w:eastAsiaTheme="minorEastAsia" w:hAnsiTheme="minorHAnsi" w:cstheme="minorBidi"/>
          <w:kern w:val="24"/>
        </w:rPr>
        <w:t>DES will only make utility company notifications when an immediate threat to life or property exists.</w:t>
      </w:r>
    </w:p>
    <w:p w:rsidR="0078023E" w:rsidRPr="0078023E" w:rsidRDefault="0078023E" w:rsidP="0078023E">
      <w:pPr>
        <w:pStyle w:val="ListParagraph"/>
        <w:ind w:left="1440"/>
        <w:rPr>
          <w:rFonts w:asciiTheme="minorHAnsi" w:hAnsiTheme="minorHAnsi"/>
        </w:rPr>
      </w:pPr>
    </w:p>
    <w:p w:rsidR="0078023E" w:rsidRPr="0078023E" w:rsidRDefault="009A2069" w:rsidP="0078023E">
      <w:pPr>
        <w:spacing w:after="0" w:line="240" w:lineRule="auto"/>
        <w:rPr>
          <w:rFonts w:eastAsia="Times New Roman" w:cs="Times New Roman"/>
          <w:sz w:val="24"/>
          <w:szCs w:val="24"/>
        </w:rPr>
      </w:pPr>
      <w:r>
        <w:rPr>
          <w:rFonts w:eastAsiaTheme="minorEastAsia"/>
          <w:b/>
          <w:bCs/>
          <w:kern w:val="24"/>
          <w:sz w:val="24"/>
          <w:szCs w:val="24"/>
          <w:u w:val="single"/>
        </w:rPr>
        <w:t>SLIDE 13 -</w:t>
      </w:r>
      <w:r w:rsidR="0078023E" w:rsidRPr="0078023E">
        <w:rPr>
          <w:rFonts w:eastAsiaTheme="minorEastAsia"/>
          <w:b/>
          <w:bCs/>
          <w:kern w:val="24"/>
          <w:sz w:val="24"/>
          <w:szCs w:val="24"/>
          <w:u w:val="single"/>
        </w:rPr>
        <w:t xml:space="preserve"> ADDITION OPERATIONS TALK GROUPS </w:t>
      </w:r>
    </w:p>
    <w:p w:rsidR="0078023E" w:rsidRDefault="0078023E" w:rsidP="0078023E">
      <w:pPr>
        <w:spacing w:after="0" w:line="240" w:lineRule="auto"/>
        <w:rPr>
          <w:rFonts w:eastAsiaTheme="minorEastAsia"/>
          <w:kern w:val="24"/>
          <w:sz w:val="24"/>
          <w:szCs w:val="24"/>
        </w:rPr>
      </w:pPr>
      <w:r w:rsidRPr="0078023E">
        <w:rPr>
          <w:rFonts w:eastAsiaTheme="minorEastAsia"/>
          <w:kern w:val="24"/>
          <w:sz w:val="24"/>
          <w:szCs w:val="24"/>
        </w:rPr>
        <w:t xml:space="preserve">AN OVERVIEW OF OPERATIONS TALK GROUPS AND THEIR FUNCTIONS IN THE DES RADIO SYSTEM </w:t>
      </w:r>
    </w:p>
    <w:p w:rsidR="009A2069" w:rsidRDefault="009A2069" w:rsidP="0078023E">
      <w:pPr>
        <w:spacing w:after="0" w:line="240" w:lineRule="auto"/>
        <w:rPr>
          <w:rFonts w:eastAsiaTheme="minorEastAsia"/>
          <w:kern w:val="24"/>
          <w:sz w:val="24"/>
          <w:szCs w:val="24"/>
        </w:rPr>
      </w:pPr>
    </w:p>
    <w:p w:rsidR="009A2069" w:rsidRPr="0021070D" w:rsidRDefault="009A2069" w:rsidP="009A2069">
      <w:pPr>
        <w:pStyle w:val="NormalWeb"/>
        <w:spacing w:before="0" w:beforeAutospacing="0" w:after="0" w:afterAutospacing="0"/>
        <w:rPr>
          <w:rFonts w:asciiTheme="minorHAnsi" w:eastAsiaTheme="minorEastAsia" w:hAnsi="Calibri" w:cstheme="minorBidi"/>
          <w:b/>
          <w:bCs/>
          <w:kern w:val="24"/>
          <w:u w:val="single"/>
        </w:rPr>
      </w:pPr>
      <w:r w:rsidRPr="0021070D">
        <w:rPr>
          <w:rFonts w:asciiTheme="minorHAnsi" w:eastAsiaTheme="minorEastAsia" w:hAnsi="Calibri" w:cstheme="minorBidi"/>
          <w:b/>
          <w:bCs/>
          <w:kern w:val="24"/>
          <w:u w:val="single"/>
        </w:rPr>
        <w:t xml:space="preserve">Slide 14 – Tactical Channels </w:t>
      </w:r>
    </w:p>
    <w:p w:rsidR="0021070D" w:rsidRPr="0021070D" w:rsidRDefault="0021070D" w:rsidP="0021070D">
      <w:pPr>
        <w:pStyle w:val="ListParagraph"/>
        <w:numPr>
          <w:ilvl w:val="0"/>
          <w:numId w:val="35"/>
        </w:numPr>
        <w:rPr>
          <w:rFonts w:ascii="Calibri" w:hAnsi="Calibri"/>
        </w:rPr>
      </w:pPr>
      <w:r w:rsidRPr="0021070D">
        <w:rPr>
          <w:rFonts w:ascii="Calibri" w:eastAsiaTheme="minorEastAsia" w:hAnsi="Calibri"/>
          <w:bCs/>
          <w:kern w:val="24"/>
        </w:rPr>
        <w:t>All non-Reading and Reading agencies will use Tac1 with</w:t>
      </w:r>
      <w:r>
        <w:rPr>
          <w:rFonts w:ascii="Calibri" w:eastAsiaTheme="minorEastAsia" w:hAnsi="Calibri"/>
          <w:bCs/>
          <w:kern w:val="24"/>
        </w:rPr>
        <w:t>out having to coordinate it through</w:t>
      </w:r>
      <w:r w:rsidRPr="0021070D">
        <w:rPr>
          <w:rFonts w:ascii="Calibri" w:eastAsiaTheme="minorEastAsia" w:hAnsi="Calibri"/>
          <w:bCs/>
          <w:kern w:val="24"/>
        </w:rPr>
        <w:t xml:space="preserve"> Berks R</w:t>
      </w:r>
      <w:r>
        <w:rPr>
          <w:rFonts w:ascii="Calibri" w:eastAsiaTheme="minorEastAsia" w:hAnsi="Calibri"/>
          <w:bCs/>
          <w:kern w:val="24"/>
        </w:rPr>
        <w:t xml:space="preserve">adio </w:t>
      </w:r>
      <w:r w:rsidRPr="0021070D">
        <w:rPr>
          <w:rFonts w:ascii="Calibri" w:eastAsiaTheme="minorEastAsia" w:hAnsi="Calibri"/>
          <w:bCs/>
          <w:kern w:val="24"/>
        </w:rPr>
        <w:t>O</w:t>
      </w:r>
      <w:r>
        <w:rPr>
          <w:rFonts w:ascii="Calibri" w:eastAsiaTheme="minorEastAsia" w:hAnsi="Calibri"/>
          <w:bCs/>
          <w:kern w:val="24"/>
        </w:rPr>
        <w:t>perator</w:t>
      </w:r>
      <w:r w:rsidRPr="0021070D">
        <w:rPr>
          <w:rFonts w:ascii="Calibri" w:eastAsiaTheme="minorEastAsia" w:hAnsi="Calibri"/>
          <w:bCs/>
          <w:kern w:val="24"/>
        </w:rPr>
        <w:t xml:space="preserve">. </w:t>
      </w:r>
    </w:p>
    <w:p w:rsidR="009A2069" w:rsidRDefault="009A2069" w:rsidP="009A2069">
      <w:pPr>
        <w:pStyle w:val="ListParagraph"/>
        <w:numPr>
          <w:ilvl w:val="0"/>
          <w:numId w:val="27"/>
        </w:numPr>
      </w:pPr>
      <w:r w:rsidRPr="0021070D">
        <w:rPr>
          <w:rFonts w:ascii="Calibri" w:eastAsiaTheme="minorEastAsia" w:hAnsi="Calibri" w:cstheme="minorBidi"/>
          <w:color w:val="000000" w:themeColor="text1"/>
          <w:kern w:val="24"/>
        </w:rPr>
        <w:t>Tactical channels</w:t>
      </w:r>
      <w:r>
        <w:rPr>
          <w:rFonts w:asciiTheme="minorHAnsi" w:eastAsiaTheme="minorEastAsia" w:hAnsi="Calibri" w:cstheme="minorBidi"/>
          <w:color w:val="000000" w:themeColor="text1"/>
          <w:kern w:val="24"/>
        </w:rPr>
        <w:t xml:space="preserve"> are very low powered channels that allow for on-scene communicatio</w:t>
      </w:r>
      <w:r w:rsidR="0021070D">
        <w:rPr>
          <w:rFonts w:asciiTheme="minorHAnsi" w:eastAsiaTheme="minorEastAsia" w:hAnsi="Calibri" w:cstheme="minorBidi"/>
          <w:color w:val="000000" w:themeColor="text1"/>
          <w:kern w:val="24"/>
        </w:rPr>
        <w:t>ns. All public safety radios ar</w:t>
      </w:r>
      <w:r>
        <w:rPr>
          <w:rFonts w:asciiTheme="minorHAnsi" w:eastAsiaTheme="minorEastAsia" w:hAnsi="Calibri" w:cstheme="minorBidi"/>
          <w:color w:val="000000" w:themeColor="text1"/>
          <w:kern w:val="24"/>
        </w:rPr>
        <w:t xml:space="preserve">e equipped with tactical channels. </w:t>
      </w:r>
    </w:p>
    <w:p w:rsidR="009A2069" w:rsidRDefault="009A2069" w:rsidP="009A2069">
      <w:pPr>
        <w:pStyle w:val="ListParagraph"/>
        <w:numPr>
          <w:ilvl w:val="0"/>
          <w:numId w:val="27"/>
        </w:numPr>
      </w:pPr>
      <w:r>
        <w:rPr>
          <w:rFonts w:asciiTheme="minorHAnsi" w:eastAsiaTheme="minorEastAsia" w:hAnsi="Calibri" w:cstheme="minorBidi"/>
          <w:color w:val="000000" w:themeColor="text1"/>
          <w:kern w:val="24"/>
        </w:rPr>
        <w:t xml:space="preserve">If request for a tactical channel is requested via the RO, the RO will assign </w:t>
      </w:r>
      <w:proofErr w:type="spellStart"/>
      <w:r>
        <w:rPr>
          <w:rFonts w:asciiTheme="minorHAnsi" w:eastAsiaTheme="minorEastAsia" w:hAnsi="Calibri" w:cstheme="minorBidi"/>
          <w:color w:val="000000" w:themeColor="text1"/>
          <w:kern w:val="24"/>
        </w:rPr>
        <w:t>Tac</w:t>
      </w:r>
      <w:proofErr w:type="spellEnd"/>
      <w:r w:rsidR="0021070D">
        <w:rPr>
          <w:rFonts w:asciiTheme="minorHAnsi" w:eastAsiaTheme="minorEastAsia" w:hAnsi="Calibri" w:cstheme="minorBidi"/>
          <w:color w:val="000000" w:themeColor="text1"/>
          <w:kern w:val="24"/>
        </w:rPr>
        <w:t xml:space="preserve"> Channels starting with 2</w:t>
      </w:r>
      <w:r>
        <w:rPr>
          <w:rFonts w:asciiTheme="minorHAnsi" w:eastAsiaTheme="minorEastAsia" w:hAnsi="Calibri" w:cstheme="minorBidi"/>
          <w:color w:val="000000" w:themeColor="text1"/>
          <w:kern w:val="24"/>
        </w:rPr>
        <w:t xml:space="preserve"> and work up to 12. If a field user is looking to obtain a </w:t>
      </w:r>
      <w:proofErr w:type="spellStart"/>
      <w:r>
        <w:rPr>
          <w:rFonts w:asciiTheme="minorHAnsi" w:eastAsiaTheme="minorEastAsia" w:hAnsi="Calibri" w:cstheme="minorBidi"/>
          <w:color w:val="000000" w:themeColor="text1"/>
          <w:kern w:val="24"/>
        </w:rPr>
        <w:t>Tac</w:t>
      </w:r>
      <w:proofErr w:type="spellEnd"/>
      <w:r>
        <w:rPr>
          <w:rFonts w:asciiTheme="minorHAnsi" w:eastAsiaTheme="minorEastAsia" w:hAnsi="Calibri" w:cstheme="minorBidi"/>
          <w:color w:val="000000" w:themeColor="text1"/>
          <w:kern w:val="24"/>
        </w:rPr>
        <w:t xml:space="preserve"> Channel on their own due to being in an area where they are unable to contact DES RO they will then </w:t>
      </w:r>
      <w:r w:rsidR="0021070D">
        <w:rPr>
          <w:rFonts w:asciiTheme="minorHAnsi" w:eastAsiaTheme="minorEastAsia" w:hAnsi="Calibri" w:cstheme="minorBidi"/>
          <w:color w:val="000000" w:themeColor="text1"/>
          <w:kern w:val="24"/>
        </w:rPr>
        <w:t>start from 12 and work down to 2</w:t>
      </w:r>
      <w:r>
        <w:rPr>
          <w:rFonts w:asciiTheme="minorHAnsi" w:eastAsiaTheme="minorEastAsia" w:hAnsi="Calibri" w:cstheme="minorBidi"/>
          <w:color w:val="000000" w:themeColor="text1"/>
          <w:kern w:val="24"/>
        </w:rPr>
        <w:t xml:space="preserve">, until a channel is located. The Incident Commander </w:t>
      </w:r>
      <w:r w:rsidR="0021070D">
        <w:rPr>
          <w:rFonts w:asciiTheme="minorHAnsi" w:eastAsiaTheme="minorEastAsia" w:hAnsi="Calibri" w:cstheme="minorBidi"/>
          <w:color w:val="000000" w:themeColor="text1"/>
          <w:kern w:val="24"/>
        </w:rPr>
        <w:t xml:space="preserve">(IC) </w:t>
      </w:r>
      <w:bookmarkStart w:id="0" w:name="_GoBack"/>
      <w:bookmarkEnd w:id="0"/>
      <w:r>
        <w:rPr>
          <w:rFonts w:asciiTheme="minorHAnsi" w:eastAsiaTheme="minorEastAsia" w:hAnsi="Calibri" w:cstheme="minorBidi"/>
          <w:color w:val="000000" w:themeColor="text1"/>
          <w:kern w:val="24"/>
        </w:rPr>
        <w:t xml:space="preserve">shall key up and announce “XXX Incident Command to any unit on </w:t>
      </w:r>
      <w:r>
        <w:rPr>
          <w:rFonts w:asciiTheme="minorHAnsi" w:eastAsiaTheme="minorEastAsia" w:hAnsi="Calibri" w:cstheme="minorBidi"/>
          <w:color w:val="000000" w:themeColor="text1"/>
          <w:kern w:val="24"/>
        </w:rPr>
        <w:lastRenderedPageBreak/>
        <w:t>channel, respond if this channel is in use?” If any traffic is detected on the channel after such a selection is made, the Incident Commander shall be responsible to move to another channel.</w:t>
      </w:r>
    </w:p>
    <w:p w:rsidR="009A2069" w:rsidRDefault="009A2069" w:rsidP="009A2069">
      <w:pPr>
        <w:pStyle w:val="ListParagraph"/>
        <w:numPr>
          <w:ilvl w:val="0"/>
          <w:numId w:val="27"/>
        </w:numPr>
      </w:pPr>
      <w:r>
        <w:rPr>
          <w:rFonts w:asciiTheme="minorHAnsi" w:eastAsiaTheme="minorEastAsia" w:hAnsi="Calibri" w:cstheme="minorBidi"/>
          <w:color w:val="000000" w:themeColor="text1"/>
          <w:kern w:val="24"/>
        </w:rPr>
        <w:t xml:space="preserve">Once IC finds a usable channel, they will advise DES of the </w:t>
      </w:r>
      <w:proofErr w:type="gramStart"/>
      <w:r>
        <w:rPr>
          <w:rFonts w:asciiTheme="minorHAnsi" w:eastAsiaTheme="minorEastAsia" w:hAnsi="Calibri" w:cstheme="minorBidi"/>
          <w:color w:val="000000" w:themeColor="text1"/>
          <w:kern w:val="24"/>
        </w:rPr>
        <w:t>TAC  channel</w:t>
      </w:r>
      <w:proofErr w:type="gramEnd"/>
      <w:r>
        <w:rPr>
          <w:rFonts w:asciiTheme="minorHAnsi" w:eastAsiaTheme="minorEastAsia" w:hAnsi="Calibri" w:cstheme="minorBidi"/>
          <w:color w:val="000000" w:themeColor="text1"/>
          <w:kern w:val="24"/>
        </w:rPr>
        <w:t xml:space="preserve"> being used. </w:t>
      </w:r>
    </w:p>
    <w:p w:rsidR="009A2069" w:rsidRDefault="009A2069" w:rsidP="009A2069">
      <w:pPr>
        <w:pStyle w:val="ListParagraph"/>
        <w:numPr>
          <w:ilvl w:val="0"/>
          <w:numId w:val="27"/>
        </w:numPr>
      </w:pPr>
      <w:r>
        <w:rPr>
          <w:rFonts w:asciiTheme="minorHAnsi" w:eastAsiaTheme="minorEastAsia" w:hAnsi="Calibri" w:cstheme="minorBidi"/>
          <w:color w:val="000000" w:themeColor="text1"/>
          <w:kern w:val="24"/>
        </w:rPr>
        <w:t xml:space="preserve">Significantly small sphere of operation: working incident in Bethel on Tac1 and a working incident in Amity on Tac1 will not interfere with each other or be heard. </w:t>
      </w:r>
    </w:p>
    <w:p w:rsidR="009A2069" w:rsidRPr="009A2069" w:rsidRDefault="009A2069" w:rsidP="009A2069">
      <w:pPr>
        <w:pStyle w:val="ListParagraph"/>
        <w:numPr>
          <w:ilvl w:val="0"/>
          <w:numId w:val="27"/>
        </w:numPr>
      </w:pPr>
      <w:r>
        <w:rPr>
          <w:rFonts w:asciiTheme="minorHAnsi" w:eastAsiaTheme="minorEastAsia" w:hAnsi="Calibri" w:cstheme="minorBidi"/>
          <w:color w:val="000000" w:themeColor="text1"/>
          <w:kern w:val="24"/>
        </w:rPr>
        <w:t xml:space="preserve">Tactical channels are not recorded or monitored by DES but coordinated through Radio Operator. </w:t>
      </w:r>
    </w:p>
    <w:p w:rsidR="009A2069" w:rsidRDefault="009A2069" w:rsidP="009A2069">
      <w:pPr>
        <w:pStyle w:val="ListParagraph"/>
      </w:pPr>
    </w:p>
    <w:p w:rsidR="009A2069" w:rsidRDefault="009A2069" w:rsidP="009A2069">
      <w:pPr>
        <w:pStyle w:val="NormalWeb"/>
        <w:spacing w:before="0" w:beforeAutospacing="0" w:after="0" w:afterAutospacing="0"/>
      </w:pPr>
      <w:r>
        <w:rPr>
          <w:rFonts w:asciiTheme="minorHAnsi" w:eastAsiaTheme="minorEastAsia" w:hAnsi="Calibri" w:cstheme="minorBidi"/>
          <w:b/>
          <w:bCs/>
          <w:color w:val="000000" w:themeColor="text1"/>
          <w:kern w:val="24"/>
          <w:u w:val="single"/>
        </w:rPr>
        <w:t xml:space="preserve">SLIDE </w:t>
      </w:r>
      <w:proofErr w:type="gramStart"/>
      <w:r>
        <w:rPr>
          <w:rFonts w:asciiTheme="minorHAnsi" w:eastAsiaTheme="minorEastAsia" w:hAnsi="Calibri" w:cstheme="minorBidi"/>
          <w:b/>
          <w:bCs/>
          <w:color w:val="000000" w:themeColor="text1"/>
          <w:kern w:val="24"/>
          <w:u w:val="single"/>
        </w:rPr>
        <w:t>15  -</w:t>
      </w:r>
      <w:proofErr w:type="gramEnd"/>
      <w:r>
        <w:rPr>
          <w:rFonts w:asciiTheme="minorHAnsi" w:eastAsiaTheme="minorEastAsia" w:hAnsi="Calibri" w:cstheme="minorBidi"/>
          <w:b/>
          <w:bCs/>
          <w:color w:val="000000" w:themeColor="text1"/>
          <w:kern w:val="24"/>
          <w:u w:val="single"/>
        </w:rPr>
        <w:t xml:space="preserve"> Section 3  </w:t>
      </w:r>
    </w:p>
    <w:p w:rsidR="009A2069" w:rsidRDefault="009A2069" w:rsidP="009A2069">
      <w:pPr>
        <w:pStyle w:val="NormalWeb"/>
        <w:spacing w:before="0" w:beforeAutospacing="0" w:after="0" w:afterAutospacing="0"/>
        <w:ind w:firstLine="360"/>
      </w:pPr>
      <w:r>
        <w:rPr>
          <w:rFonts w:asciiTheme="minorHAnsi" w:eastAsiaTheme="minorEastAsia" w:hAnsi="Calibri" w:cstheme="minorBidi"/>
          <w:color w:val="000000" w:themeColor="text1"/>
          <w:kern w:val="24"/>
          <w:u w:val="single"/>
        </w:rPr>
        <w:t xml:space="preserve">Disaster Operations Talk Group </w:t>
      </w:r>
    </w:p>
    <w:p w:rsidR="009A2069" w:rsidRDefault="009A2069" w:rsidP="009A2069">
      <w:pPr>
        <w:pStyle w:val="ListParagraph"/>
        <w:numPr>
          <w:ilvl w:val="0"/>
          <w:numId w:val="28"/>
        </w:numPr>
      </w:pPr>
      <w:r>
        <w:rPr>
          <w:rFonts w:asciiTheme="minorHAnsi" w:eastAsiaTheme="minorEastAsia" w:hAnsi="Calibri" w:cstheme="minorBidi"/>
          <w:color w:val="000000" w:themeColor="text1"/>
          <w:kern w:val="24"/>
        </w:rPr>
        <w:t xml:space="preserve">Use of disaster TG is coordinated through DES / recorded in DES, not monitored by DES except on special notifications requests  </w:t>
      </w:r>
    </w:p>
    <w:p w:rsidR="009A2069" w:rsidRDefault="009A2069" w:rsidP="009A2069">
      <w:pPr>
        <w:pStyle w:val="NormalWeb"/>
        <w:spacing w:before="0" w:beforeAutospacing="0" w:after="0" w:afterAutospacing="0"/>
        <w:ind w:firstLine="360"/>
      </w:pPr>
      <w:r>
        <w:rPr>
          <w:rFonts w:asciiTheme="minorHAnsi" w:eastAsiaTheme="minorEastAsia" w:hAnsi="Calibri" w:cstheme="minorBidi"/>
          <w:color w:val="000000" w:themeColor="text1"/>
          <w:kern w:val="24"/>
          <w:u w:val="single"/>
        </w:rPr>
        <w:t xml:space="preserve">Countywide exercise Ops. </w:t>
      </w:r>
    </w:p>
    <w:p w:rsidR="009A2069" w:rsidRDefault="009A2069" w:rsidP="009A2069">
      <w:pPr>
        <w:pStyle w:val="ListParagraph"/>
        <w:numPr>
          <w:ilvl w:val="0"/>
          <w:numId w:val="29"/>
        </w:numPr>
      </w:pPr>
      <w:r>
        <w:rPr>
          <w:rFonts w:asciiTheme="minorHAnsi" w:eastAsiaTheme="minorEastAsia" w:hAnsi="Calibri" w:cstheme="minorBidi"/>
          <w:color w:val="000000" w:themeColor="text1"/>
          <w:kern w:val="24"/>
        </w:rPr>
        <w:t xml:space="preserve"> Agencies are required to obtain authorized use of the channel from DES by written request. </w:t>
      </w:r>
    </w:p>
    <w:p w:rsidR="009A2069" w:rsidRDefault="009A2069" w:rsidP="009A2069">
      <w:pPr>
        <w:pStyle w:val="ListParagraph"/>
        <w:numPr>
          <w:ilvl w:val="0"/>
          <w:numId w:val="29"/>
        </w:numPr>
      </w:pPr>
      <w:r>
        <w:rPr>
          <w:rFonts w:asciiTheme="minorHAnsi" w:eastAsiaTheme="minorEastAsia" w:hAnsi="Calibri" w:cstheme="minorBidi"/>
          <w:color w:val="000000" w:themeColor="text1"/>
          <w:kern w:val="24"/>
        </w:rPr>
        <w:t xml:space="preserve"> DES will only monitor if deemed appropriate. </w:t>
      </w:r>
    </w:p>
    <w:p w:rsidR="0078023E" w:rsidRPr="0078023E" w:rsidRDefault="0078023E" w:rsidP="0078023E">
      <w:pPr>
        <w:spacing w:after="0" w:line="240" w:lineRule="auto"/>
        <w:rPr>
          <w:rFonts w:eastAsiaTheme="minorEastAsia"/>
          <w:kern w:val="24"/>
          <w:sz w:val="24"/>
          <w:szCs w:val="24"/>
        </w:rPr>
      </w:pP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SLIDE 1</w:t>
      </w:r>
      <w:r w:rsidR="009A2069">
        <w:rPr>
          <w:rFonts w:asciiTheme="minorHAnsi" w:eastAsiaTheme="minorEastAsia" w:hAnsiTheme="minorHAnsi" w:cstheme="minorBidi"/>
          <w:b/>
          <w:bCs/>
          <w:kern w:val="24"/>
          <w:u w:val="single"/>
        </w:rPr>
        <w:t>6</w:t>
      </w:r>
      <w:r w:rsidRPr="0078023E">
        <w:rPr>
          <w:rFonts w:asciiTheme="minorHAnsi" w:eastAsiaTheme="minorEastAsia" w:hAnsiTheme="minorHAnsi" w:cstheme="minorBidi"/>
          <w:b/>
          <w:bCs/>
          <w:kern w:val="24"/>
          <w:u w:val="single"/>
        </w:rPr>
        <w:t xml:space="preserve"> - Section 3  </w:t>
      </w:r>
    </w:p>
    <w:p w:rsidR="0078023E" w:rsidRPr="0078023E" w:rsidRDefault="009A2069" w:rsidP="009A2069">
      <w:pPr>
        <w:pStyle w:val="NormalWeb"/>
        <w:spacing w:before="0" w:beforeAutospacing="0" w:after="0" w:afterAutospacing="0"/>
        <w:ind w:firstLine="360"/>
        <w:rPr>
          <w:rFonts w:asciiTheme="minorHAnsi" w:hAnsiTheme="minorHAnsi"/>
        </w:rPr>
      </w:pPr>
      <w:r>
        <w:rPr>
          <w:rFonts w:asciiTheme="minorHAnsi" w:eastAsiaTheme="minorEastAsia" w:hAnsiTheme="minorHAnsi" w:cstheme="minorBidi"/>
          <w:kern w:val="24"/>
          <w:u w:val="single"/>
        </w:rPr>
        <w:t xml:space="preserve"> </w:t>
      </w:r>
      <w:r w:rsidR="0078023E" w:rsidRPr="0078023E">
        <w:rPr>
          <w:rFonts w:asciiTheme="minorHAnsi" w:eastAsiaTheme="minorEastAsia" w:hAnsiTheme="minorHAnsi" w:cstheme="minorBidi"/>
          <w:kern w:val="24"/>
          <w:u w:val="single"/>
        </w:rPr>
        <w:t xml:space="preserve">Public Works Ops TG </w:t>
      </w:r>
    </w:p>
    <w:p w:rsidR="0078023E" w:rsidRPr="0078023E" w:rsidRDefault="0078023E" w:rsidP="0078023E">
      <w:pPr>
        <w:pStyle w:val="ListParagraph"/>
        <w:numPr>
          <w:ilvl w:val="0"/>
          <w:numId w:val="12"/>
        </w:numPr>
        <w:rPr>
          <w:rFonts w:asciiTheme="minorHAnsi" w:hAnsiTheme="minorHAnsi"/>
        </w:rPr>
      </w:pPr>
      <w:r w:rsidRPr="0078023E">
        <w:rPr>
          <w:rFonts w:asciiTheme="minorHAnsi" w:eastAsiaTheme="minorEastAsia" w:hAnsiTheme="minorHAnsi" w:cstheme="minorBidi"/>
          <w:kern w:val="24"/>
        </w:rPr>
        <w:t>All public safety radios provisioned on the system have access to these Talk Groups.</w:t>
      </w:r>
    </w:p>
    <w:p w:rsidR="0078023E" w:rsidRPr="0078023E" w:rsidRDefault="0078023E" w:rsidP="0078023E">
      <w:pPr>
        <w:pStyle w:val="ListParagraph"/>
        <w:numPr>
          <w:ilvl w:val="0"/>
          <w:numId w:val="12"/>
        </w:numPr>
        <w:rPr>
          <w:rFonts w:asciiTheme="minorHAnsi" w:hAnsiTheme="minorHAnsi"/>
        </w:rPr>
      </w:pPr>
      <w:r w:rsidRPr="0078023E">
        <w:rPr>
          <w:rFonts w:asciiTheme="minorHAnsi" w:eastAsiaTheme="minorEastAsia" w:hAnsiTheme="minorHAnsi" w:cstheme="minorBidi"/>
          <w:kern w:val="24"/>
        </w:rPr>
        <w:t xml:space="preserve">13 TG’s available for expansion. (4 North, 8 South, 1 County wide)  </w:t>
      </w:r>
    </w:p>
    <w:p w:rsidR="0078023E" w:rsidRPr="0078023E" w:rsidRDefault="0078023E" w:rsidP="0078023E">
      <w:pPr>
        <w:pStyle w:val="ListParagraph"/>
        <w:numPr>
          <w:ilvl w:val="0"/>
          <w:numId w:val="12"/>
        </w:numPr>
        <w:rPr>
          <w:rFonts w:asciiTheme="minorHAnsi" w:hAnsiTheme="minorHAnsi"/>
        </w:rPr>
      </w:pPr>
      <w:r w:rsidRPr="0078023E">
        <w:rPr>
          <w:rFonts w:asciiTheme="minorHAnsi" w:eastAsiaTheme="minorEastAsia" w:hAnsiTheme="minorHAnsi" w:cstheme="minorBidi"/>
          <w:kern w:val="24"/>
        </w:rPr>
        <w:t xml:space="preserve">Put in place to minimized inconvenience and cost of radio reprogramming for future use. </w:t>
      </w:r>
    </w:p>
    <w:p w:rsidR="0078023E" w:rsidRPr="0078023E" w:rsidRDefault="0078023E" w:rsidP="0078023E">
      <w:pPr>
        <w:pStyle w:val="ListParagraph"/>
        <w:numPr>
          <w:ilvl w:val="0"/>
          <w:numId w:val="12"/>
        </w:numPr>
        <w:rPr>
          <w:rFonts w:asciiTheme="minorHAnsi" w:hAnsiTheme="minorHAnsi"/>
        </w:rPr>
      </w:pPr>
      <w:r w:rsidRPr="0078023E">
        <w:rPr>
          <w:rFonts w:asciiTheme="minorHAnsi" w:eastAsiaTheme="minorEastAsia" w:hAnsiTheme="minorHAnsi" w:cstheme="minorBidi"/>
          <w:kern w:val="24"/>
        </w:rPr>
        <w:t>These Talk Groups are intended for future expansion and shall not be used without explicit direction from DES</w:t>
      </w:r>
    </w:p>
    <w:p w:rsidR="0078023E" w:rsidRPr="0078023E" w:rsidRDefault="0078023E" w:rsidP="0078023E">
      <w:pPr>
        <w:pStyle w:val="ListParagraph"/>
        <w:rPr>
          <w:rFonts w:asciiTheme="minorHAnsi" w:hAnsiTheme="minorHAnsi"/>
        </w:rPr>
      </w:pPr>
    </w:p>
    <w:p w:rsidR="0078023E" w:rsidRPr="0078023E" w:rsidRDefault="009A2069"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SLIDE 17</w:t>
      </w:r>
      <w:r w:rsidR="0078023E" w:rsidRPr="0078023E">
        <w:rPr>
          <w:rFonts w:asciiTheme="minorHAnsi" w:eastAsiaTheme="minorEastAsia" w:hAnsiTheme="minorHAnsi" w:cstheme="minorBidi"/>
          <w:b/>
          <w:bCs/>
          <w:kern w:val="24"/>
          <w:u w:val="single"/>
        </w:rPr>
        <w:t xml:space="preserve"> – SECTION 3 – Special Operations TG  </w:t>
      </w:r>
    </w:p>
    <w:p w:rsidR="0078023E" w:rsidRPr="0078023E" w:rsidRDefault="0078023E" w:rsidP="009A2069">
      <w:pPr>
        <w:pStyle w:val="NormalWeb"/>
        <w:spacing w:before="0" w:beforeAutospacing="0" w:after="0" w:afterAutospacing="0"/>
        <w:ind w:firstLine="360"/>
        <w:rPr>
          <w:rFonts w:asciiTheme="minorHAnsi" w:hAnsiTheme="minorHAnsi"/>
        </w:rPr>
      </w:pPr>
      <w:r w:rsidRPr="0078023E">
        <w:rPr>
          <w:rFonts w:asciiTheme="minorHAnsi" w:eastAsiaTheme="minorEastAsia" w:hAnsiTheme="minorHAnsi" w:cstheme="minorBidi"/>
          <w:kern w:val="24"/>
          <w:u w:val="single"/>
        </w:rPr>
        <w:t xml:space="preserve">Non-Reading Agency Specific Ops TG </w:t>
      </w:r>
    </w:p>
    <w:p w:rsidR="0078023E" w:rsidRPr="0078023E" w:rsidRDefault="0078023E" w:rsidP="0078023E">
      <w:pPr>
        <w:pStyle w:val="ListParagraph"/>
        <w:numPr>
          <w:ilvl w:val="0"/>
          <w:numId w:val="13"/>
        </w:numPr>
        <w:rPr>
          <w:rFonts w:asciiTheme="minorHAnsi" w:hAnsiTheme="minorHAnsi"/>
        </w:rPr>
      </w:pPr>
      <w:r w:rsidRPr="0078023E">
        <w:rPr>
          <w:rFonts w:asciiTheme="minorHAnsi" w:eastAsiaTheme="minorEastAsia" w:hAnsiTheme="minorHAnsi" w:cstheme="minorBidi"/>
          <w:kern w:val="24"/>
        </w:rPr>
        <w:t>The use of these Talk Groups need not be coordinated through DES.</w:t>
      </w:r>
    </w:p>
    <w:p w:rsidR="0078023E" w:rsidRPr="0078023E" w:rsidRDefault="0078023E" w:rsidP="0078023E">
      <w:pPr>
        <w:pStyle w:val="ListParagraph"/>
        <w:numPr>
          <w:ilvl w:val="0"/>
          <w:numId w:val="13"/>
        </w:numPr>
        <w:rPr>
          <w:rFonts w:asciiTheme="minorHAnsi" w:hAnsiTheme="minorHAnsi"/>
        </w:rPr>
      </w:pPr>
      <w:r w:rsidRPr="0078023E">
        <w:rPr>
          <w:rFonts w:asciiTheme="minorHAnsi" w:eastAsiaTheme="minorEastAsia" w:hAnsiTheme="minorHAnsi" w:cstheme="minorBidi"/>
          <w:kern w:val="24"/>
        </w:rPr>
        <w:t>Policies and practices with respect to the use of these Talk Groups (to the extent they are needed) shall be developed by the respective agency or user group that the Talk Group has been provisioned to support.</w:t>
      </w:r>
    </w:p>
    <w:p w:rsidR="0078023E" w:rsidRPr="0078023E" w:rsidRDefault="0078023E" w:rsidP="0078023E">
      <w:pPr>
        <w:pStyle w:val="ListParagraph"/>
        <w:numPr>
          <w:ilvl w:val="0"/>
          <w:numId w:val="13"/>
        </w:numPr>
        <w:rPr>
          <w:rFonts w:asciiTheme="minorHAnsi" w:hAnsiTheme="minorHAnsi"/>
        </w:rPr>
      </w:pPr>
      <w:r w:rsidRPr="0078023E">
        <w:rPr>
          <w:rFonts w:asciiTheme="minorHAnsi" w:eastAsiaTheme="minorEastAsia" w:hAnsiTheme="minorHAnsi" w:cstheme="minorBidi"/>
          <w:kern w:val="24"/>
        </w:rPr>
        <w:t xml:space="preserve">Must comply with any overarching policies set forth by DES and FCC regulations </w:t>
      </w:r>
    </w:p>
    <w:p w:rsidR="0078023E" w:rsidRPr="0078023E" w:rsidRDefault="0078023E" w:rsidP="0078023E">
      <w:pPr>
        <w:pStyle w:val="ListParagraph"/>
        <w:numPr>
          <w:ilvl w:val="1"/>
          <w:numId w:val="13"/>
        </w:numPr>
        <w:rPr>
          <w:rFonts w:asciiTheme="minorHAnsi" w:hAnsiTheme="minorHAnsi"/>
        </w:rPr>
      </w:pPr>
      <w:r w:rsidRPr="0078023E">
        <w:rPr>
          <w:rFonts w:asciiTheme="minorHAnsi" w:eastAsiaTheme="minorEastAsia" w:hAnsiTheme="minorHAnsi" w:cstheme="minorBidi"/>
          <w:kern w:val="24"/>
        </w:rPr>
        <w:t>Non-Reading Agency Specific Operations Talk Groups are recorded and avail on the console system but not monitored by DES.</w:t>
      </w:r>
    </w:p>
    <w:p w:rsidR="0078023E" w:rsidRPr="0078023E" w:rsidRDefault="0078023E" w:rsidP="0078023E">
      <w:pPr>
        <w:pStyle w:val="ListParagraph"/>
        <w:numPr>
          <w:ilvl w:val="0"/>
          <w:numId w:val="13"/>
        </w:numPr>
        <w:rPr>
          <w:rFonts w:asciiTheme="minorHAnsi" w:hAnsiTheme="minorHAnsi"/>
        </w:rPr>
      </w:pPr>
      <w:r w:rsidRPr="0078023E">
        <w:rPr>
          <w:rFonts w:asciiTheme="minorHAnsi" w:eastAsiaTheme="minorEastAsia" w:hAnsiTheme="minorHAnsi" w:cstheme="minorBidi"/>
          <w:kern w:val="24"/>
        </w:rPr>
        <w:t xml:space="preserve">Complete list in manual, section 3. Also </w:t>
      </w:r>
      <w:proofErr w:type="gramStart"/>
      <w:r w:rsidRPr="0078023E">
        <w:rPr>
          <w:rFonts w:asciiTheme="minorHAnsi" w:eastAsiaTheme="minorEastAsia" w:hAnsiTheme="minorHAnsi" w:cstheme="minorBidi"/>
          <w:kern w:val="24"/>
        </w:rPr>
        <w:t>lists</w:t>
      </w:r>
      <w:proofErr w:type="gramEnd"/>
      <w:r w:rsidRPr="0078023E">
        <w:rPr>
          <w:rFonts w:asciiTheme="minorHAnsi" w:eastAsiaTheme="minorEastAsia" w:hAnsiTheme="minorHAnsi" w:cstheme="minorBidi"/>
          <w:kern w:val="24"/>
        </w:rPr>
        <w:t xml:space="preserve"> what radio’s each agency is available in. </w:t>
      </w:r>
    </w:p>
    <w:p w:rsidR="0078023E" w:rsidRPr="0078023E" w:rsidRDefault="0078023E" w:rsidP="0078023E">
      <w:pPr>
        <w:pStyle w:val="ListParagraph"/>
        <w:numPr>
          <w:ilvl w:val="1"/>
          <w:numId w:val="13"/>
        </w:numPr>
        <w:rPr>
          <w:rFonts w:asciiTheme="minorHAnsi" w:hAnsiTheme="minorHAnsi"/>
        </w:rPr>
      </w:pPr>
      <w:r w:rsidRPr="0078023E">
        <w:rPr>
          <w:rFonts w:asciiTheme="minorHAnsi" w:eastAsiaTheme="minorEastAsia" w:hAnsiTheme="minorHAnsi" w:cstheme="minorBidi"/>
          <w:kern w:val="24"/>
        </w:rPr>
        <w:t xml:space="preserve">Ex Coro in LEO radios not all public safety radios. List encryption status listed.   </w:t>
      </w:r>
    </w:p>
    <w:p w:rsidR="0078023E" w:rsidRPr="0078023E" w:rsidRDefault="0078023E" w:rsidP="0078023E">
      <w:pPr>
        <w:pStyle w:val="ListParagraph"/>
        <w:ind w:left="1440"/>
        <w:rPr>
          <w:rFonts w:asciiTheme="minorHAnsi" w:hAnsiTheme="minorHAnsi"/>
        </w:rPr>
      </w:pPr>
    </w:p>
    <w:p w:rsidR="0078023E" w:rsidRPr="0078023E" w:rsidRDefault="009A2069"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SLIDE 18</w:t>
      </w:r>
      <w:r w:rsidR="0078023E" w:rsidRPr="0078023E">
        <w:rPr>
          <w:rFonts w:asciiTheme="minorHAnsi" w:eastAsiaTheme="minorEastAsia" w:hAnsiTheme="minorHAnsi" w:cstheme="minorBidi"/>
          <w:b/>
          <w:bCs/>
          <w:kern w:val="24"/>
          <w:u w:val="single"/>
        </w:rPr>
        <w:t xml:space="preserve"> – </w:t>
      </w:r>
      <w:proofErr w:type="gramStart"/>
      <w:r w:rsidR="0078023E" w:rsidRPr="0078023E">
        <w:rPr>
          <w:rFonts w:asciiTheme="minorHAnsi" w:eastAsiaTheme="minorEastAsia" w:hAnsiTheme="minorHAnsi" w:cstheme="minorBidi"/>
          <w:b/>
          <w:bCs/>
          <w:kern w:val="24"/>
          <w:u w:val="single"/>
        </w:rPr>
        <w:t>SECTION  -</w:t>
      </w:r>
      <w:proofErr w:type="gramEnd"/>
      <w:r w:rsidR="0078023E" w:rsidRPr="0078023E">
        <w:rPr>
          <w:rFonts w:asciiTheme="minorHAnsi" w:eastAsiaTheme="minorEastAsia" w:hAnsiTheme="minorHAnsi" w:cstheme="minorBidi"/>
          <w:b/>
          <w:bCs/>
          <w:kern w:val="24"/>
          <w:u w:val="single"/>
        </w:rPr>
        <w:t xml:space="preserve"> Special Operations TG</w:t>
      </w:r>
    </w:p>
    <w:p w:rsidR="0078023E" w:rsidRPr="0078023E" w:rsidRDefault="0078023E" w:rsidP="009A2069">
      <w:pPr>
        <w:pStyle w:val="NormalWeb"/>
        <w:spacing w:before="0" w:beforeAutospacing="0" w:after="0" w:afterAutospacing="0"/>
        <w:ind w:firstLine="360"/>
        <w:rPr>
          <w:rFonts w:asciiTheme="minorHAnsi" w:hAnsiTheme="minorHAnsi"/>
        </w:rPr>
      </w:pPr>
      <w:r w:rsidRPr="0078023E">
        <w:rPr>
          <w:rFonts w:asciiTheme="minorHAnsi" w:eastAsiaTheme="minorEastAsia" w:hAnsiTheme="minorHAnsi" w:cstheme="minorBidi"/>
          <w:kern w:val="24"/>
          <w:u w:val="single"/>
        </w:rPr>
        <w:t xml:space="preserve">Reading agency specific operations TG </w:t>
      </w:r>
    </w:p>
    <w:p w:rsidR="0078023E" w:rsidRPr="0078023E"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t xml:space="preserve">Complete list of agencies, encryptions and availability found in section 3 of the manual. </w:t>
      </w:r>
    </w:p>
    <w:p w:rsidR="0078023E" w:rsidRPr="0078023E"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t xml:space="preserve">Not monitored by DES but recorded and available on the console. </w:t>
      </w:r>
    </w:p>
    <w:p w:rsidR="0078023E" w:rsidRPr="0078023E"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t xml:space="preserve">The use of these </w:t>
      </w:r>
      <w:proofErr w:type="gramStart"/>
      <w:r w:rsidRPr="0078023E">
        <w:rPr>
          <w:rFonts w:asciiTheme="minorHAnsi" w:eastAsiaTheme="minorEastAsia" w:hAnsiTheme="minorHAnsi" w:cstheme="minorBidi"/>
          <w:kern w:val="24"/>
        </w:rPr>
        <w:t>TGs  do</w:t>
      </w:r>
      <w:proofErr w:type="gramEnd"/>
      <w:r w:rsidRPr="0078023E">
        <w:rPr>
          <w:rFonts w:asciiTheme="minorHAnsi" w:eastAsiaTheme="minorEastAsia" w:hAnsiTheme="minorHAnsi" w:cstheme="minorBidi"/>
          <w:kern w:val="24"/>
        </w:rPr>
        <w:t xml:space="preserve"> not need to be coordinated through DES.</w:t>
      </w:r>
    </w:p>
    <w:p w:rsidR="0078023E" w:rsidRPr="0078023E"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lastRenderedPageBreak/>
        <w:t>Policies and practices with respect to the use of these Talk Groups (to the extent they are needed) shall be developed by the “owner” agency.</w:t>
      </w:r>
    </w:p>
    <w:p w:rsidR="0078023E" w:rsidRPr="0078023E"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t>All use of these Talk Groups (and any third party developed policies regarding their use) must comply with any overarching policies set forth by DES and FCC regulations, and those persons developing such policies are encouraged to engage DES management for review prior to issuing such guidance.</w:t>
      </w:r>
    </w:p>
    <w:p w:rsidR="0078023E" w:rsidRPr="009A2069" w:rsidRDefault="0078023E" w:rsidP="0078023E">
      <w:pPr>
        <w:pStyle w:val="ListParagraph"/>
        <w:numPr>
          <w:ilvl w:val="0"/>
          <w:numId w:val="14"/>
        </w:numPr>
        <w:rPr>
          <w:rFonts w:asciiTheme="minorHAnsi" w:hAnsiTheme="minorHAnsi"/>
        </w:rPr>
      </w:pPr>
      <w:r w:rsidRPr="0078023E">
        <w:rPr>
          <w:rFonts w:asciiTheme="minorHAnsi" w:eastAsiaTheme="minorEastAsia" w:hAnsiTheme="minorHAnsi" w:cstheme="minorBidi"/>
          <w:kern w:val="24"/>
        </w:rPr>
        <w:t>DES reserves the right to rescind this privilege at any time it is deemed that the agency developed procedures are inadequate or are not effective in accomplishing the intended purpose of the Radio System.</w:t>
      </w:r>
    </w:p>
    <w:p w:rsidR="0078023E" w:rsidRDefault="009A2069" w:rsidP="009A2069">
      <w:pPr>
        <w:ind w:firstLine="360"/>
      </w:pPr>
      <w:proofErr w:type="spellStart"/>
      <w:proofErr w:type="gramStart"/>
      <w:r w:rsidRPr="009A2069">
        <w:rPr>
          <w:sz w:val="24"/>
          <w:szCs w:val="24"/>
          <w:u w:val="single"/>
        </w:rPr>
        <w:t>Telepatch</w:t>
      </w:r>
      <w:proofErr w:type="spellEnd"/>
      <w:r>
        <w:rPr>
          <w:sz w:val="24"/>
          <w:szCs w:val="24"/>
        </w:rPr>
        <w:t xml:space="preserve"> :</w:t>
      </w:r>
      <w:r w:rsidR="00C038EC" w:rsidRPr="009A2069">
        <w:rPr>
          <w:rFonts w:eastAsia="Times New Roman" w:cs="Times New Roman"/>
          <w:sz w:val="24"/>
          <w:szCs w:val="24"/>
        </w:rPr>
        <w:t>A</w:t>
      </w:r>
      <w:proofErr w:type="gramEnd"/>
      <w:r w:rsidR="00C038EC" w:rsidRPr="009A2069">
        <w:rPr>
          <w:rFonts w:eastAsia="Times New Roman" w:cs="Times New Roman"/>
          <w:sz w:val="24"/>
          <w:szCs w:val="24"/>
        </w:rPr>
        <w:t xml:space="preserve"> landline call into DES that can be patched to a </w:t>
      </w:r>
      <w:proofErr w:type="spellStart"/>
      <w:r w:rsidR="00C038EC" w:rsidRPr="009A2069">
        <w:rPr>
          <w:rFonts w:eastAsia="Times New Roman" w:cs="Times New Roman"/>
          <w:sz w:val="24"/>
          <w:szCs w:val="24"/>
        </w:rPr>
        <w:t>Telepatch</w:t>
      </w:r>
      <w:proofErr w:type="spellEnd"/>
      <w:r w:rsidR="00C038EC" w:rsidRPr="009A2069">
        <w:rPr>
          <w:rFonts w:eastAsia="Times New Roman" w:cs="Times New Roman"/>
          <w:sz w:val="24"/>
          <w:szCs w:val="24"/>
        </w:rPr>
        <w:t xml:space="preserve"> Ops TG . </w:t>
      </w:r>
      <w:r w:rsidR="00C038EC" w:rsidRPr="009A2069">
        <w:t>ADP refers to the type of encryption</w:t>
      </w:r>
      <w:proofErr w:type="gramStart"/>
      <w:r w:rsidR="00C038EC" w:rsidRPr="009A2069">
        <w:t>,  ADP</w:t>
      </w:r>
      <w:proofErr w:type="gramEnd"/>
      <w:r w:rsidR="00C038EC" w:rsidRPr="009A2069">
        <w:t xml:space="preserve"> is base line encryption. </w:t>
      </w:r>
    </w:p>
    <w:p w:rsidR="008A135E" w:rsidRPr="009A2069" w:rsidRDefault="008A135E" w:rsidP="008A135E">
      <w:pPr>
        <w:spacing w:after="0" w:line="240" w:lineRule="auto"/>
        <w:rPr>
          <w:rFonts w:ascii="Times New Roman" w:eastAsia="Times New Roman" w:hAnsi="Times New Roman" w:cs="Times New Roman"/>
          <w:sz w:val="24"/>
          <w:szCs w:val="24"/>
        </w:rPr>
      </w:pPr>
      <w:r>
        <w:rPr>
          <w:rFonts w:eastAsiaTheme="minorEastAsia" w:hAnsi="Calibri"/>
          <w:b/>
          <w:bCs/>
          <w:color w:val="000000" w:themeColor="text1"/>
          <w:kern w:val="24"/>
          <w:sz w:val="24"/>
          <w:szCs w:val="24"/>
          <w:u w:val="single"/>
        </w:rPr>
        <w:t xml:space="preserve">SLIDE </w:t>
      </w:r>
      <w:proofErr w:type="gramStart"/>
      <w:r>
        <w:rPr>
          <w:rFonts w:eastAsiaTheme="minorEastAsia" w:hAnsi="Calibri"/>
          <w:b/>
          <w:bCs/>
          <w:color w:val="000000" w:themeColor="text1"/>
          <w:kern w:val="24"/>
          <w:sz w:val="24"/>
          <w:szCs w:val="24"/>
          <w:u w:val="single"/>
        </w:rPr>
        <w:t xml:space="preserve">19 </w:t>
      </w:r>
      <w:r w:rsidRPr="009A2069">
        <w:rPr>
          <w:rFonts w:eastAsiaTheme="minorEastAsia" w:hAnsi="Calibri"/>
          <w:b/>
          <w:bCs/>
          <w:color w:val="000000" w:themeColor="text1"/>
          <w:kern w:val="24"/>
          <w:sz w:val="24"/>
          <w:szCs w:val="24"/>
          <w:u w:val="single"/>
        </w:rPr>
        <w:t xml:space="preserve"> -</w:t>
      </w:r>
      <w:proofErr w:type="gramEnd"/>
      <w:r w:rsidRPr="009A2069">
        <w:rPr>
          <w:rFonts w:eastAsiaTheme="minorEastAsia" w:hAnsi="Calibri"/>
          <w:b/>
          <w:bCs/>
          <w:color w:val="000000" w:themeColor="text1"/>
          <w:kern w:val="24"/>
          <w:sz w:val="24"/>
          <w:szCs w:val="24"/>
          <w:u w:val="single"/>
        </w:rPr>
        <w:t xml:space="preserve"> Section </w:t>
      </w:r>
      <w:r>
        <w:rPr>
          <w:rFonts w:eastAsiaTheme="minorEastAsia" w:hAnsi="Calibri"/>
          <w:b/>
          <w:bCs/>
          <w:color w:val="000000" w:themeColor="text1"/>
          <w:kern w:val="24"/>
          <w:sz w:val="24"/>
          <w:szCs w:val="24"/>
          <w:u w:val="single"/>
        </w:rPr>
        <w:t>3 -</w:t>
      </w:r>
      <w:r>
        <w:rPr>
          <w:rFonts w:eastAsiaTheme="minorEastAsia" w:hAnsi="Calibri"/>
          <w:b/>
          <w:bCs/>
          <w:color w:val="000000" w:themeColor="text1"/>
          <w:kern w:val="24"/>
          <w:u w:val="single"/>
        </w:rPr>
        <w:t xml:space="preserve">Countywide </w:t>
      </w:r>
      <w:proofErr w:type="spellStart"/>
      <w:r>
        <w:rPr>
          <w:rFonts w:eastAsiaTheme="minorEastAsia" w:hAnsi="Calibri"/>
          <w:b/>
          <w:bCs/>
          <w:color w:val="000000" w:themeColor="text1"/>
          <w:kern w:val="24"/>
          <w:u w:val="single"/>
        </w:rPr>
        <w:t>Intraoperabiliy</w:t>
      </w:r>
      <w:proofErr w:type="spellEnd"/>
      <w:r>
        <w:rPr>
          <w:rFonts w:eastAsiaTheme="minorEastAsia" w:hAnsi="Calibri"/>
          <w:b/>
          <w:bCs/>
          <w:color w:val="000000" w:themeColor="text1"/>
          <w:kern w:val="24"/>
          <w:u w:val="single"/>
        </w:rPr>
        <w:t xml:space="preserve"> Administrative TG </w:t>
      </w:r>
      <w:r w:rsidRPr="009A2069">
        <w:rPr>
          <w:rFonts w:eastAsiaTheme="minorEastAsia" w:hAnsi="Calibri"/>
          <w:b/>
          <w:bCs/>
          <w:color w:val="000000" w:themeColor="text1"/>
          <w:kern w:val="24"/>
          <w:sz w:val="24"/>
          <w:szCs w:val="24"/>
          <w:u w:val="single"/>
        </w:rPr>
        <w:t xml:space="preserve"> </w:t>
      </w:r>
    </w:p>
    <w:p w:rsidR="009A2069" w:rsidRPr="009A2069" w:rsidRDefault="009A2069" w:rsidP="008A135E">
      <w:pPr>
        <w:numPr>
          <w:ilvl w:val="0"/>
          <w:numId w:val="31"/>
        </w:numPr>
        <w:spacing w:after="0" w:line="240" w:lineRule="auto"/>
        <w:ind w:left="979"/>
        <w:contextualSpacing/>
        <w:rPr>
          <w:rFonts w:ascii="Times New Roman" w:eastAsia="Times New Roman" w:hAnsi="Times New Roman" w:cs="Times New Roman"/>
          <w:sz w:val="24"/>
          <w:szCs w:val="24"/>
        </w:rPr>
      </w:pPr>
      <w:r w:rsidRPr="009A2069">
        <w:rPr>
          <w:rFonts w:eastAsiaTheme="minorEastAsia" w:hAnsi="Calibri"/>
          <w:color w:val="000000" w:themeColor="text1"/>
          <w:kern w:val="24"/>
          <w:sz w:val="24"/>
          <w:szCs w:val="24"/>
        </w:rPr>
        <w:t>Is recorded and available on the console @ DES but not monitored.</w:t>
      </w:r>
    </w:p>
    <w:p w:rsidR="009A2069" w:rsidRPr="009A2069" w:rsidRDefault="009A2069" w:rsidP="008A135E">
      <w:pPr>
        <w:numPr>
          <w:ilvl w:val="0"/>
          <w:numId w:val="31"/>
        </w:numPr>
        <w:spacing w:after="0" w:line="240" w:lineRule="auto"/>
        <w:ind w:left="979"/>
        <w:contextualSpacing/>
        <w:rPr>
          <w:rFonts w:ascii="Times New Roman" w:eastAsia="Times New Roman" w:hAnsi="Times New Roman" w:cs="Times New Roman"/>
          <w:sz w:val="24"/>
          <w:szCs w:val="24"/>
        </w:rPr>
      </w:pPr>
      <w:r w:rsidRPr="009A2069">
        <w:rPr>
          <w:rFonts w:eastAsiaTheme="minorEastAsia" w:hAnsi="Calibri"/>
          <w:color w:val="000000" w:themeColor="text1"/>
          <w:kern w:val="24"/>
          <w:sz w:val="24"/>
          <w:szCs w:val="24"/>
        </w:rPr>
        <w:t>Intended to be a single location at which any System User can reach any other System User.</w:t>
      </w:r>
    </w:p>
    <w:p w:rsidR="009A2069" w:rsidRPr="009A2069" w:rsidRDefault="009A2069" w:rsidP="008A135E">
      <w:pPr>
        <w:numPr>
          <w:ilvl w:val="0"/>
          <w:numId w:val="31"/>
        </w:numPr>
        <w:spacing w:after="0" w:line="240" w:lineRule="auto"/>
        <w:ind w:left="979"/>
        <w:contextualSpacing/>
        <w:rPr>
          <w:rFonts w:ascii="Times New Roman" w:eastAsia="Times New Roman" w:hAnsi="Times New Roman" w:cs="Times New Roman"/>
          <w:sz w:val="24"/>
          <w:szCs w:val="24"/>
        </w:rPr>
      </w:pPr>
      <w:r w:rsidRPr="009A2069">
        <w:rPr>
          <w:rFonts w:eastAsiaTheme="minorEastAsia" w:hAnsi="Calibri"/>
          <w:color w:val="000000" w:themeColor="text1"/>
          <w:kern w:val="24"/>
          <w:sz w:val="24"/>
          <w:szCs w:val="24"/>
        </w:rPr>
        <w:t xml:space="preserve">Call should be moved to a mutually decided alternative TG after making contact to avoid extraneous chatter. </w:t>
      </w:r>
    </w:p>
    <w:p w:rsidR="009A2069" w:rsidRPr="009A2069" w:rsidRDefault="009A2069" w:rsidP="008A135E">
      <w:pPr>
        <w:numPr>
          <w:ilvl w:val="0"/>
          <w:numId w:val="31"/>
        </w:numPr>
        <w:spacing w:after="0" w:line="240" w:lineRule="auto"/>
        <w:ind w:left="979"/>
        <w:contextualSpacing/>
        <w:rPr>
          <w:rFonts w:ascii="Times New Roman" w:eastAsia="Times New Roman" w:hAnsi="Times New Roman" w:cs="Times New Roman"/>
          <w:sz w:val="24"/>
          <w:szCs w:val="24"/>
        </w:rPr>
      </w:pPr>
      <w:r w:rsidRPr="009A2069">
        <w:rPr>
          <w:rFonts w:eastAsiaTheme="minorEastAsia" w:hAnsi="Calibri"/>
          <w:color w:val="000000" w:themeColor="text1"/>
          <w:kern w:val="24"/>
          <w:sz w:val="24"/>
          <w:szCs w:val="24"/>
        </w:rPr>
        <w:t>Broadcast in both Sites; NOT Encrypted.</w:t>
      </w:r>
    </w:p>
    <w:p w:rsidR="008A135E" w:rsidRDefault="009A2069" w:rsidP="008A135E">
      <w:pPr>
        <w:numPr>
          <w:ilvl w:val="0"/>
          <w:numId w:val="31"/>
        </w:numPr>
        <w:spacing w:after="0" w:line="240" w:lineRule="auto"/>
        <w:ind w:left="979"/>
        <w:contextualSpacing/>
        <w:rPr>
          <w:rFonts w:ascii="Times New Roman" w:eastAsia="Times New Roman" w:hAnsi="Times New Roman" w:cs="Times New Roman"/>
          <w:sz w:val="24"/>
          <w:szCs w:val="24"/>
        </w:rPr>
      </w:pPr>
      <w:r w:rsidRPr="009A2069">
        <w:rPr>
          <w:rFonts w:eastAsiaTheme="minorEastAsia" w:hAnsi="Calibri"/>
          <w:color w:val="000000" w:themeColor="text1"/>
          <w:kern w:val="24"/>
          <w:sz w:val="24"/>
          <w:szCs w:val="24"/>
        </w:rPr>
        <w:t>If Users do not scan this TG in their Scan List, then they will not be able to hear potential callers.</w:t>
      </w:r>
    </w:p>
    <w:p w:rsidR="008A135E" w:rsidRPr="008A135E" w:rsidRDefault="008A135E" w:rsidP="008A135E">
      <w:pPr>
        <w:spacing w:after="0" w:line="240" w:lineRule="auto"/>
        <w:ind w:left="979"/>
        <w:contextualSpacing/>
        <w:rPr>
          <w:rFonts w:ascii="Times New Roman" w:eastAsia="Times New Roman" w:hAnsi="Times New Roman" w:cs="Times New Roman"/>
          <w:sz w:val="24"/>
          <w:szCs w:val="24"/>
        </w:rPr>
      </w:pPr>
    </w:p>
    <w:p w:rsidR="0078023E" w:rsidRPr="0078023E" w:rsidRDefault="008A135E"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SLIDE 20</w:t>
      </w:r>
      <w:r w:rsidR="0078023E" w:rsidRPr="0078023E">
        <w:rPr>
          <w:rFonts w:asciiTheme="minorHAnsi" w:eastAsiaTheme="minorEastAsia" w:hAnsiTheme="minorHAnsi" w:cstheme="minorBidi"/>
          <w:b/>
          <w:bCs/>
          <w:kern w:val="24"/>
          <w:u w:val="single"/>
        </w:rPr>
        <w:t xml:space="preserve"> – Section 3 - </w:t>
      </w:r>
      <w:proofErr w:type="gramStart"/>
      <w:r w:rsidR="0078023E" w:rsidRPr="0078023E">
        <w:rPr>
          <w:rFonts w:asciiTheme="minorHAnsi" w:eastAsiaTheme="minorEastAsia" w:hAnsiTheme="minorHAnsi" w:cstheme="minorBidi"/>
          <w:b/>
          <w:bCs/>
          <w:kern w:val="24"/>
          <w:u w:val="single"/>
        </w:rPr>
        <w:t>County</w:t>
      </w:r>
      <w:proofErr w:type="gramEnd"/>
      <w:r w:rsidR="0078023E" w:rsidRPr="0078023E">
        <w:rPr>
          <w:rFonts w:asciiTheme="minorHAnsi" w:eastAsiaTheme="minorEastAsia" w:hAnsiTheme="minorHAnsi" w:cstheme="minorBidi"/>
          <w:b/>
          <w:bCs/>
          <w:kern w:val="24"/>
          <w:u w:val="single"/>
        </w:rPr>
        <w:t xml:space="preserve"> Emergency TG </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A County Emergency Talk Group has been provisioned. This Talk Group called County EMERG (County Emergency) is intended to be a single location to which any System User initiating an EBA on a Talk Group that meets three parameters is automatically redirected.</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Those parameters are:</w:t>
      </w:r>
    </w:p>
    <w:p w:rsidR="0078023E" w:rsidRPr="0078023E" w:rsidRDefault="0078023E" w:rsidP="0078023E">
      <w:pPr>
        <w:pStyle w:val="ListParagraph"/>
        <w:numPr>
          <w:ilvl w:val="0"/>
          <w:numId w:val="15"/>
        </w:numPr>
        <w:rPr>
          <w:rFonts w:asciiTheme="minorHAnsi" w:hAnsiTheme="minorHAnsi"/>
        </w:rPr>
      </w:pPr>
      <w:r w:rsidRPr="0078023E">
        <w:rPr>
          <w:rFonts w:asciiTheme="minorHAnsi" w:eastAsiaTheme="minorEastAsia" w:hAnsiTheme="minorHAnsi" w:cstheme="minorBidi"/>
          <w:kern w:val="24"/>
        </w:rPr>
        <w:t>The Talk Group the System User is on when the EBA is initiated is not configured for</w:t>
      </w:r>
    </w:p>
    <w:p w:rsidR="0078023E" w:rsidRPr="0078023E" w:rsidRDefault="0078023E" w:rsidP="0078023E">
      <w:pPr>
        <w:pStyle w:val="ListParagraph"/>
        <w:numPr>
          <w:ilvl w:val="0"/>
          <w:numId w:val="15"/>
        </w:numPr>
        <w:rPr>
          <w:rFonts w:asciiTheme="minorHAnsi" w:hAnsiTheme="minorHAnsi"/>
        </w:rPr>
      </w:pPr>
      <w:r w:rsidRPr="0078023E">
        <w:rPr>
          <w:rFonts w:asciiTheme="minorHAnsi" w:eastAsiaTheme="minorEastAsia" w:hAnsiTheme="minorHAnsi" w:cstheme="minorBidi"/>
          <w:kern w:val="24"/>
        </w:rPr>
        <w:t>Tactical Emergency (said another way, it is a Revert Emergency Talk Group).</w:t>
      </w:r>
    </w:p>
    <w:p w:rsidR="0078023E" w:rsidRPr="0078023E" w:rsidRDefault="0078023E" w:rsidP="0078023E">
      <w:pPr>
        <w:pStyle w:val="ListParagraph"/>
        <w:numPr>
          <w:ilvl w:val="0"/>
          <w:numId w:val="15"/>
        </w:numPr>
        <w:rPr>
          <w:rFonts w:asciiTheme="minorHAnsi" w:hAnsiTheme="minorHAnsi"/>
        </w:rPr>
      </w:pPr>
      <w:r w:rsidRPr="0078023E">
        <w:rPr>
          <w:rFonts w:asciiTheme="minorHAnsi" w:eastAsiaTheme="minorEastAsia" w:hAnsiTheme="minorHAnsi" w:cstheme="minorBidi"/>
          <w:kern w:val="24"/>
        </w:rPr>
        <w:t xml:space="preserve">The Revert Emergency Talk Group the User is on when the EBA is initiated is not primarily utilized by City of Reading System Users. These Talk Groups Revert to the Talk Group </w:t>
      </w:r>
      <w:proofErr w:type="spellStart"/>
      <w:r w:rsidRPr="0078023E">
        <w:rPr>
          <w:rFonts w:asciiTheme="minorHAnsi" w:eastAsiaTheme="minorEastAsia" w:hAnsiTheme="minorHAnsi" w:cstheme="minorBidi"/>
          <w:kern w:val="24"/>
        </w:rPr>
        <w:t>Rdg</w:t>
      </w:r>
      <w:proofErr w:type="spellEnd"/>
      <w:r w:rsidRPr="0078023E">
        <w:rPr>
          <w:rFonts w:asciiTheme="minorHAnsi" w:eastAsiaTheme="minorEastAsia" w:hAnsiTheme="minorHAnsi" w:cstheme="minorBidi"/>
          <w:kern w:val="24"/>
        </w:rPr>
        <w:t xml:space="preserve"> EMERG (Reading Emergency).</w:t>
      </w:r>
    </w:p>
    <w:p w:rsidR="0078023E" w:rsidRPr="009A2069" w:rsidRDefault="0078023E" w:rsidP="0078023E">
      <w:pPr>
        <w:pStyle w:val="ListParagraph"/>
        <w:numPr>
          <w:ilvl w:val="0"/>
          <w:numId w:val="15"/>
        </w:numPr>
        <w:rPr>
          <w:rFonts w:asciiTheme="minorHAnsi" w:hAnsiTheme="minorHAnsi"/>
        </w:rPr>
      </w:pPr>
      <w:r w:rsidRPr="0078023E">
        <w:rPr>
          <w:rFonts w:asciiTheme="minorHAnsi" w:eastAsiaTheme="minorEastAsia" w:hAnsiTheme="minorHAnsi" w:cstheme="minorBidi"/>
          <w:kern w:val="24"/>
        </w:rPr>
        <w:t>The Revert Talk Group the User is on when the EBA is initiated is not configured to Revert to some other specific Talk Group as set forth in User agency policy (this is generally only applicable for Talk Groups that are Agency Operations Talk Groups)</w:t>
      </w:r>
    </w:p>
    <w:p w:rsidR="009A2069" w:rsidRPr="009A2069" w:rsidRDefault="009A2069" w:rsidP="009A2069">
      <w:pPr>
        <w:pStyle w:val="ListParagraph"/>
        <w:rPr>
          <w:rFonts w:asciiTheme="minorHAnsi" w:hAnsiTheme="minorHAnsi"/>
        </w:rPr>
      </w:pPr>
    </w:p>
    <w:p w:rsidR="0078023E" w:rsidRPr="0078023E" w:rsidRDefault="0078023E" w:rsidP="0078023E">
      <w:pPr>
        <w:pStyle w:val="ListParagraph"/>
        <w:rPr>
          <w:rFonts w:asciiTheme="minorHAnsi" w:hAnsiTheme="minorHAnsi"/>
        </w:rPr>
      </w:pPr>
    </w:p>
    <w:p w:rsidR="0078023E" w:rsidRPr="0078023E" w:rsidRDefault="008A135E"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SLIDE 21</w:t>
      </w:r>
      <w:r w:rsidR="0078023E" w:rsidRPr="0078023E">
        <w:rPr>
          <w:rFonts w:asciiTheme="minorHAnsi" w:eastAsiaTheme="minorEastAsia" w:hAnsiTheme="minorHAnsi" w:cstheme="minorBidi"/>
          <w:b/>
          <w:bCs/>
          <w:kern w:val="24"/>
          <w:u w:val="single"/>
        </w:rPr>
        <w:t xml:space="preserve"> – SECTION 3 – READING EMERGENCY TG </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 xml:space="preserve">A Reading Emergency Talk Group has been provisioned. This Talk Group called </w:t>
      </w:r>
      <w:proofErr w:type="spellStart"/>
      <w:r w:rsidRPr="0078023E">
        <w:rPr>
          <w:rFonts w:asciiTheme="minorHAnsi" w:eastAsiaTheme="minorEastAsia" w:hAnsiTheme="minorHAnsi" w:cstheme="minorBidi"/>
          <w:kern w:val="24"/>
        </w:rPr>
        <w:t>Rdg</w:t>
      </w:r>
      <w:proofErr w:type="spellEnd"/>
      <w:r w:rsidRPr="0078023E">
        <w:rPr>
          <w:rFonts w:asciiTheme="minorHAnsi" w:eastAsiaTheme="minorEastAsia" w:hAnsiTheme="minorHAnsi" w:cstheme="minorBidi"/>
          <w:kern w:val="24"/>
        </w:rPr>
        <w:t xml:space="preserve"> EMERG (Reading Emergency) is intended to be a single location to which any System User initiating an EBA on a Talk Group that meets three parameters is automatically redirected.  </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Those parameters are:</w:t>
      </w:r>
    </w:p>
    <w:p w:rsidR="0078023E" w:rsidRPr="0078023E" w:rsidRDefault="0078023E" w:rsidP="0078023E">
      <w:pPr>
        <w:pStyle w:val="ListParagraph"/>
        <w:numPr>
          <w:ilvl w:val="0"/>
          <w:numId w:val="16"/>
        </w:numPr>
        <w:rPr>
          <w:rFonts w:asciiTheme="minorHAnsi" w:hAnsiTheme="minorHAnsi"/>
        </w:rPr>
      </w:pPr>
      <w:r w:rsidRPr="0078023E">
        <w:rPr>
          <w:rFonts w:asciiTheme="minorHAnsi" w:eastAsiaTheme="minorEastAsia" w:hAnsiTheme="minorHAnsi" w:cstheme="minorBidi"/>
          <w:kern w:val="24"/>
        </w:rPr>
        <w:t>The Talk Group the System User is on when the EBA is initiated is not configured for</w:t>
      </w:r>
    </w:p>
    <w:p w:rsidR="0078023E" w:rsidRPr="0078023E" w:rsidRDefault="0078023E" w:rsidP="0078023E">
      <w:pPr>
        <w:pStyle w:val="ListParagraph"/>
        <w:numPr>
          <w:ilvl w:val="0"/>
          <w:numId w:val="16"/>
        </w:numPr>
        <w:rPr>
          <w:rFonts w:asciiTheme="minorHAnsi" w:hAnsiTheme="minorHAnsi"/>
        </w:rPr>
      </w:pPr>
      <w:r w:rsidRPr="0078023E">
        <w:rPr>
          <w:rFonts w:asciiTheme="minorHAnsi" w:eastAsiaTheme="minorEastAsia" w:hAnsiTheme="minorHAnsi" w:cstheme="minorBidi"/>
          <w:kern w:val="24"/>
        </w:rPr>
        <w:t>Tactical Emergency (said another way, it is a Revert Emergency Talk Group).</w:t>
      </w:r>
    </w:p>
    <w:p w:rsidR="0078023E" w:rsidRPr="0078023E" w:rsidRDefault="0078023E" w:rsidP="0078023E">
      <w:pPr>
        <w:pStyle w:val="ListParagraph"/>
        <w:numPr>
          <w:ilvl w:val="0"/>
          <w:numId w:val="16"/>
        </w:numPr>
        <w:rPr>
          <w:rFonts w:asciiTheme="minorHAnsi" w:hAnsiTheme="minorHAnsi"/>
        </w:rPr>
      </w:pPr>
      <w:r w:rsidRPr="0078023E">
        <w:rPr>
          <w:rFonts w:asciiTheme="minorHAnsi" w:eastAsiaTheme="minorEastAsia" w:hAnsiTheme="minorHAnsi" w:cstheme="minorBidi"/>
          <w:kern w:val="24"/>
        </w:rPr>
        <w:lastRenderedPageBreak/>
        <w:t>The Revert Emergency Talk Group the User is on when the EBA is initiated is primarily utilized by City of Reading System Users.  Other (non-Reading) Talk Groups Revert to the Talk Group County EMERG (County Emergency).</w:t>
      </w:r>
    </w:p>
    <w:p w:rsidR="0078023E" w:rsidRPr="0078023E" w:rsidRDefault="0078023E" w:rsidP="0078023E">
      <w:pPr>
        <w:pStyle w:val="ListParagraph"/>
        <w:numPr>
          <w:ilvl w:val="0"/>
          <w:numId w:val="16"/>
        </w:numPr>
        <w:rPr>
          <w:rFonts w:asciiTheme="minorHAnsi" w:hAnsiTheme="minorHAnsi"/>
        </w:rPr>
      </w:pPr>
      <w:r w:rsidRPr="0078023E">
        <w:rPr>
          <w:rFonts w:asciiTheme="minorHAnsi" w:eastAsiaTheme="minorEastAsia" w:hAnsiTheme="minorHAnsi" w:cstheme="minorBidi"/>
          <w:kern w:val="24"/>
        </w:rPr>
        <w:t>The Revert Talk Group the User is on when the EBA is initiated is not configured to Revert to some other specific Talk Group as set forth in User agency policy (this is generally only applicable for Talk Groups that are Agency Operations Talk Groups)</w:t>
      </w:r>
    </w:p>
    <w:p w:rsidR="0078023E" w:rsidRPr="0078023E" w:rsidRDefault="0078023E" w:rsidP="0078023E">
      <w:pPr>
        <w:pStyle w:val="ListParagraph"/>
        <w:rPr>
          <w:rFonts w:asciiTheme="minorHAnsi" w:hAnsiTheme="minorHAnsi"/>
        </w:rPr>
      </w:pPr>
    </w:p>
    <w:p w:rsidR="0078023E" w:rsidRPr="0078023E" w:rsidRDefault="008A135E" w:rsidP="0078023E">
      <w:pPr>
        <w:spacing w:after="0" w:line="240" w:lineRule="auto"/>
        <w:rPr>
          <w:rFonts w:eastAsia="Times New Roman" w:cs="Times New Roman"/>
          <w:sz w:val="24"/>
          <w:szCs w:val="24"/>
        </w:rPr>
      </w:pPr>
      <w:r>
        <w:rPr>
          <w:rFonts w:eastAsiaTheme="minorEastAsia"/>
          <w:b/>
          <w:bCs/>
          <w:kern w:val="24"/>
          <w:sz w:val="24"/>
          <w:szCs w:val="24"/>
          <w:u w:val="single"/>
        </w:rPr>
        <w:t>SLIDE 22</w:t>
      </w:r>
      <w:r w:rsidR="0078023E" w:rsidRPr="0078023E">
        <w:rPr>
          <w:rFonts w:eastAsiaTheme="minorEastAsia"/>
          <w:b/>
          <w:bCs/>
          <w:kern w:val="24"/>
          <w:sz w:val="24"/>
          <w:szCs w:val="24"/>
          <w:u w:val="single"/>
        </w:rPr>
        <w:t xml:space="preserve"> – TITLE SLIDE </w:t>
      </w:r>
    </w:p>
    <w:p w:rsidR="0078023E" w:rsidRDefault="0078023E" w:rsidP="0078023E">
      <w:pPr>
        <w:spacing w:after="0" w:line="240" w:lineRule="auto"/>
        <w:rPr>
          <w:rFonts w:eastAsiaTheme="minorEastAsia"/>
          <w:kern w:val="24"/>
          <w:sz w:val="24"/>
          <w:szCs w:val="24"/>
        </w:rPr>
      </w:pPr>
      <w:r w:rsidRPr="0078023E">
        <w:rPr>
          <w:rFonts w:eastAsiaTheme="minorEastAsia"/>
          <w:kern w:val="24"/>
          <w:sz w:val="24"/>
          <w:szCs w:val="24"/>
        </w:rPr>
        <w:t>OVERVIEW OF SYSTEM FEATURES AND HOW THEY WILL OPERATE AND BE HANDLED</w:t>
      </w:r>
    </w:p>
    <w:p w:rsidR="008A135E" w:rsidRDefault="008A135E" w:rsidP="0078023E">
      <w:pPr>
        <w:spacing w:after="0" w:line="240" w:lineRule="auto"/>
        <w:rPr>
          <w:rFonts w:eastAsiaTheme="minorEastAsia"/>
          <w:kern w:val="24"/>
          <w:sz w:val="24"/>
          <w:szCs w:val="24"/>
        </w:rPr>
      </w:pPr>
    </w:p>
    <w:p w:rsidR="008A135E" w:rsidRPr="008A135E" w:rsidRDefault="008A135E" w:rsidP="008A135E">
      <w:pPr>
        <w:spacing w:after="0" w:line="240" w:lineRule="auto"/>
        <w:rPr>
          <w:rFonts w:ascii="Times New Roman" w:eastAsia="Times New Roman" w:hAnsi="Times New Roman" w:cs="Times New Roman"/>
          <w:sz w:val="24"/>
          <w:szCs w:val="24"/>
        </w:rPr>
      </w:pPr>
      <w:proofErr w:type="gramStart"/>
      <w:r w:rsidRPr="008A135E">
        <w:rPr>
          <w:rFonts w:eastAsiaTheme="minorEastAsia" w:hAnsi="Calibri"/>
          <w:b/>
          <w:bCs/>
          <w:kern w:val="24"/>
          <w:sz w:val="24"/>
          <w:szCs w:val="24"/>
          <w:u w:val="single"/>
        </w:rPr>
        <w:t>SLIDE  23</w:t>
      </w:r>
      <w:proofErr w:type="gramEnd"/>
      <w:r w:rsidRPr="008A135E">
        <w:rPr>
          <w:rFonts w:eastAsiaTheme="minorEastAsia" w:hAnsi="Calibri"/>
          <w:b/>
          <w:bCs/>
          <w:kern w:val="24"/>
          <w:sz w:val="24"/>
          <w:szCs w:val="24"/>
          <w:u w:val="single"/>
        </w:rPr>
        <w:t xml:space="preserve"> – SECTION 3- Scanning </w:t>
      </w:r>
    </w:p>
    <w:p w:rsidR="008A135E" w:rsidRPr="008A135E" w:rsidRDefault="008A135E" w:rsidP="008A135E">
      <w:pPr>
        <w:spacing w:after="0" w:line="240" w:lineRule="auto"/>
        <w:rPr>
          <w:rFonts w:ascii="Times New Roman" w:eastAsia="Times New Roman" w:hAnsi="Times New Roman" w:cs="Times New Roman"/>
          <w:sz w:val="24"/>
          <w:szCs w:val="24"/>
        </w:rPr>
      </w:pPr>
      <w:r w:rsidRPr="008A135E">
        <w:rPr>
          <w:rFonts w:eastAsiaTheme="minorEastAsia" w:hAnsi="Calibri"/>
          <w:kern w:val="24"/>
          <w:sz w:val="24"/>
          <w:szCs w:val="24"/>
        </w:rPr>
        <w:t>Each agency should be familiar wit</w:t>
      </w:r>
      <w:r>
        <w:rPr>
          <w:rFonts w:eastAsiaTheme="minorEastAsia" w:hAnsi="Calibri"/>
          <w:kern w:val="24"/>
          <w:sz w:val="24"/>
          <w:szCs w:val="24"/>
        </w:rPr>
        <w:t>h the scanning features of their</w:t>
      </w:r>
      <w:r w:rsidRPr="008A135E">
        <w:rPr>
          <w:rFonts w:eastAsiaTheme="minorEastAsia" w:hAnsi="Calibri"/>
          <w:kern w:val="24"/>
          <w:sz w:val="24"/>
          <w:szCs w:val="24"/>
        </w:rPr>
        <w:t xml:space="preserve"> radio. </w:t>
      </w:r>
    </w:p>
    <w:p w:rsidR="008A135E" w:rsidRPr="008A135E" w:rsidRDefault="008A135E" w:rsidP="008A135E">
      <w:pPr>
        <w:spacing w:after="0" w:line="240" w:lineRule="auto"/>
        <w:rPr>
          <w:rFonts w:ascii="Times New Roman" w:eastAsia="Times New Roman" w:hAnsi="Times New Roman" w:cs="Times New Roman"/>
          <w:sz w:val="24"/>
          <w:szCs w:val="24"/>
        </w:rPr>
      </w:pPr>
      <w:r w:rsidRPr="008A135E">
        <w:rPr>
          <w:rFonts w:eastAsiaTheme="minorEastAsia" w:hAnsi="Calibri"/>
          <w:kern w:val="24"/>
          <w:sz w:val="24"/>
          <w:szCs w:val="24"/>
        </w:rPr>
        <w:t xml:space="preserve">Mobile </w:t>
      </w:r>
      <w:proofErr w:type="gramStart"/>
      <w:r w:rsidRPr="008A135E">
        <w:rPr>
          <w:rFonts w:eastAsiaTheme="minorEastAsia" w:hAnsi="Calibri"/>
          <w:kern w:val="24"/>
          <w:sz w:val="24"/>
          <w:szCs w:val="24"/>
        </w:rPr>
        <w:t>radio differ</w:t>
      </w:r>
      <w:proofErr w:type="gramEnd"/>
      <w:r w:rsidRPr="008A135E">
        <w:rPr>
          <w:rFonts w:eastAsiaTheme="minorEastAsia" w:hAnsi="Calibri"/>
          <w:kern w:val="24"/>
          <w:sz w:val="24"/>
          <w:szCs w:val="24"/>
        </w:rPr>
        <w:t xml:space="preserve"> from portable radios: </w:t>
      </w:r>
    </w:p>
    <w:p w:rsidR="008A135E" w:rsidRPr="008A135E" w:rsidRDefault="008A135E" w:rsidP="008A135E">
      <w:pPr>
        <w:numPr>
          <w:ilvl w:val="0"/>
          <w:numId w:val="32"/>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kern w:val="24"/>
          <w:sz w:val="24"/>
          <w:szCs w:val="24"/>
        </w:rPr>
        <w:t>Mobiles have feature called “Scan On/Off Hub.”  If radio is scanning and the operator removes the microphone from the clip (hub), radio can be programmed to either continue to scan or stop scan scanning.</w:t>
      </w:r>
    </w:p>
    <w:p w:rsidR="008A135E" w:rsidRPr="008A135E" w:rsidRDefault="008A135E" w:rsidP="008A135E">
      <w:pPr>
        <w:numPr>
          <w:ilvl w:val="0"/>
          <w:numId w:val="32"/>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kern w:val="24"/>
          <w:sz w:val="24"/>
          <w:szCs w:val="24"/>
        </w:rPr>
        <w:t>Scanning is “Off Hub” or “On Hub”.  Regardless of whether the radio continues to scan or stops scanning, when the user pushes the PTT button, they are transmitting on the Channel or TG to which the radio is actually affiliated.</w:t>
      </w:r>
    </w:p>
    <w:p w:rsidR="008A135E" w:rsidRPr="008A135E" w:rsidRDefault="008A135E" w:rsidP="008A135E">
      <w:pPr>
        <w:numPr>
          <w:ilvl w:val="1"/>
          <w:numId w:val="32"/>
        </w:numPr>
        <w:spacing w:after="0" w:line="240" w:lineRule="auto"/>
        <w:ind w:left="2405"/>
        <w:contextualSpacing/>
        <w:rPr>
          <w:rFonts w:ascii="Times New Roman" w:eastAsia="Times New Roman" w:hAnsi="Times New Roman" w:cs="Times New Roman"/>
          <w:sz w:val="24"/>
          <w:szCs w:val="24"/>
        </w:rPr>
      </w:pPr>
      <w:r w:rsidRPr="008A135E">
        <w:rPr>
          <w:rFonts w:eastAsiaTheme="minorEastAsia" w:hAnsi="Calibri"/>
          <w:kern w:val="24"/>
          <w:sz w:val="24"/>
          <w:szCs w:val="24"/>
        </w:rPr>
        <w:t>All City Disciplines and Co EMS will NOT scan when off HUB</w:t>
      </w:r>
    </w:p>
    <w:p w:rsidR="008A135E" w:rsidRPr="008A135E" w:rsidRDefault="008A135E" w:rsidP="008A135E">
      <w:pPr>
        <w:numPr>
          <w:ilvl w:val="1"/>
          <w:numId w:val="32"/>
        </w:numPr>
        <w:spacing w:after="0" w:line="240" w:lineRule="auto"/>
        <w:ind w:left="2405"/>
        <w:contextualSpacing/>
        <w:rPr>
          <w:rFonts w:ascii="Times New Roman" w:eastAsia="Times New Roman" w:hAnsi="Times New Roman" w:cs="Times New Roman"/>
          <w:sz w:val="24"/>
          <w:szCs w:val="24"/>
        </w:rPr>
      </w:pPr>
      <w:r w:rsidRPr="008A135E">
        <w:rPr>
          <w:rFonts w:eastAsiaTheme="minorEastAsia" w:hAnsi="Calibri"/>
          <w:kern w:val="24"/>
          <w:sz w:val="24"/>
          <w:szCs w:val="24"/>
        </w:rPr>
        <w:t>County Fire &amp; County Law Enforcement will continue to scan when off HUB</w:t>
      </w:r>
    </w:p>
    <w:p w:rsidR="008A135E" w:rsidRPr="008A135E" w:rsidRDefault="008A135E" w:rsidP="0078023E">
      <w:pPr>
        <w:numPr>
          <w:ilvl w:val="0"/>
          <w:numId w:val="32"/>
        </w:numPr>
        <w:spacing w:after="0" w:line="240" w:lineRule="auto"/>
        <w:ind w:left="979"/>
        <w:contextualSpacing/>
        <w:rPr>
          <w:rFonts w:eastAsiaTheme="minorEastAsia"/>
          <w:kern w:val="24"/>
          <w:sz w:val="24"/>
          <w:szCs w:val="24"/>
        </w:rPr>
      </w:pPr>
      <w:r w:rsidRPr="008A135E">
        <w:rPr>
          <w:rFonts w:eastAsiaTheme="minorEastAsia" w:hAnsi="Calibri"/>
          <w:kern w:val="24"/>
          <w:sz w:val="24"/>
          <w:szCs w:val="24"/>
        </w:rPr>
        <w:t>Minimizing the total number of Scan List Members to only those absolutely necessary to be monitored reduces, BUT DOES NOT ELIMINATE, the possibility of missing important traffic.</w:t>
      </w:r>
    </w:p>
    <w:p w:rsidR="0078023E" w:rsidRDefault="0078023E" w:rsidP="0078023E">
      <w:pPr>
        <w:spacing w:after="0" w:line="240" w:lineRule="auto"/>
        <w:rPr>
          <w:rFonts w:eastAsia="Times New Roman" w:cs="Times New Roman"/>
          <w:sz w:val="24"/>
          <w:szCs w:val="24"/>
        </w:rPr>
      </w:pPr>
    </w:p>
    <w:p w:rsidR="008A135E" w:rsidRPr="008A135E" w:rsidRDefault="008A135E" w:rsidP="008A135E">
      <w:pPr>
        <w:spacing w:after="0" w:line="240" w:lineRule="auto"/>
        <w:rPr>
          <w:rFonts w:ascii="Times New Roman" w:eastAsia="Times New Roman" w:hAnsi="Times New Roman" w:cs="Times New Roman"/>
          <w:sz w:val="24"/>
          <w:szCs w:val="24"/>
        </w:rPr>
      </w:pPr>
      <w:r w:rsidRPr="008A135E">
        <w:rPr>
          <w:rFonts w:eastAsiaTheme="minorEastAsia" w:hAnsi="Calibri"/>
          <w:b/>
          <w:bCs/>
          <w:color w:val="000000" w:themeColor="text1"/>
          <w:kern w:val="24"/>
          <w:sz w:val="24"/>
          <w:szCs w:val="24"/>
          <w:u w:val="single"/>
        </w:rPr>
        <w:t>SLIDE 24 - Section 3 – DVRS – revised JUNE 1</w:t>
      </w:r>
    </w:p>
    <w:p w:rsidR="008A135E" w:rsidRP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A radio repeater that accepts an input from portable radios on a conventional channel and retransmits input over a connected mobile radio set to a specific TG, In the reverse, a signal received on the TG is then relayed through the DVRS and out over the conventional channel to portable radios in range of the DVRS.</w:t>
      </w:r>
    </w:p>
    <w:p w:rsidR="008A135E" w:rsidRP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 xml:space="preserve">Not all agencies purchased a DVRS. </w:t>
      </w:r>
    </w:p>
    <w:p w:rsidR="008A135E" w:rsidRP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 xml:space="preserve">However, all public safety portables are programmed with the 3 DVRS channels. </w:t>
      </w:r>
    </w:p>
    <w:p w:rsidR="008A135E" w:rsidRP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8MobRPTR1-3 (all portables have DVRS capability)</w:t>
      </w:r>
    </w:p>
    <w:p w:rsid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 xml:space="preserve">It is the responsibility of the IC to ensure that all personnel switch over to the correct DVRS channel. </w:t>
      </w:r>
    </w:p>
    <w:p w:rsidR="008A135E" w:rsidRPr="008A135E" w:rsidRDefault="008A135E" w:rsidP="008A135E">
      <w:pPr>
        <w:numPr>
          <w:ilvl w:val="0"/>
          <w:numId w:val="33"/>
        </w:numPr>
        <w:spacing w:after="0" w:line="240" w:lineRule="auto"/>
        <w:ind w:left="979"/>
        <w:contextualSpacing/>
        <w:rPr>
          <w:rFonts w:ascii="Times New Roman" w:eastAsia="Times New Roman" w:hAnsi="Times New Roman" w:cs="Times New Roman"/>
          <w:sz w:val="24"/>
          <w:szCs w:val="24"/>
        </w:rPr>
      </w:pPr>
      <w:r w:rsidRPr="008A135E">
        <w:rPr>
          <w:rFonts w:eastAsiaTheme="minorEastAsia" w:hAnsi="Calibri"/>
          <w:color w:val="000000" w:themeColor="text1"/>
          <w:kern w:val="24"/>
          <w:sz w:val="24"/>
          <w:szCs w:val="24"/>
        </w:rPr>
        <w:t>Link between portable and DVRS cannot be encrypted</w:t>
      </w:r>
    </w:p>
    <w:p w:rsidR="008A135E" w:rsidRPr="0078023E" w:rsidRDefault="008A135E" w:rsidP="0078023E">
      <w:pPr>
        <w:spacing w:after="0" w:line="240" w:lineRule="auto"/>
        <w:rPr>
          <w:rFonts w:eastAsia="Times New Roman" w:cs="Times New Roman"/>
          <w:sz w:val="24"/>
          <w:szCs w:val="24"/>
        </w:rPr>
      </w:pPr>
    </w:p>
    <w:p w:rsidR="0078023E" w:rsidRPr="0078023E" w:rsidRDefault="008A135E"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 xml:space="preserve">SLIDE </w:t>
      </w:r>
      <w:proofErr w:type="gramStart"/>
      <w:r>
        <w:rPr>
          <w:rFonts w:asciiTheme="minorHAnsi" w:eastAsiaTheme="minorEastAsia" w:hAnsiTheme="minorHAnsi" w:cstheme="minorBidi"/>
          <w:b/>
          <w:bCs/>
          <w:kern w:val="24"/>
          <w:u w:val="single"/>
        </w:rPr>
        <w:t xml:space="preserve">25 </w:t>
      </w:r>
      <w:r w:rsidR="0078023E" w:rsidRPr="0078023E">
        <w:rPr>
          <w:rFonts w:asciiTheme="minorHAnsi" w:eastAsiaTheme="minorEastAsia" w:hAnsiTheme="minorHAnsi" w:cstheme="minorBidi"/>
          <w:b/>
          <w:bCs/>
          <w:kern w:val="24"/>
          <w:u w:val="single"/>
        </w:rPr>
        <w:t xml:space="preserve"> –</w:t>
      </w:r>
      <w:proofErr w:type="gramEnd"/>
      <w:r w:rsidR="0078023E" w:rsidRPr="0078023E">
        <w:rPr>
          <w:rFonts w:asciiTheme="minorHAnsi" w:eastAsiaTheme="minorEastAsia" w:hAnsiTheme="minorHAnsi" w:cstheme="minorBidi"/>
          <w:b/>
          <w:bCs/>
          <w:kern w:val="24"/>
          <w:u w:val="single"/>
        </w:rPr>
        <w:t xml:space="preserve"> SECTION 3 – Busy Process  </w:t>
      </w:r>
    </w:p>
    <w:p w:rsidR="0078023E" w:rsidRPr="0078023E" w:rsidRDefault="0078023E" w:rsidP="0078023E">
      <w:pPr>
        <w:pStyle w:val="ListParagraph"/>
        <w:numPr>
          <w:ilvl w:val="0"/>
          <w:numId w:val="17"/>
        </w:numPr>
        <w:rPr>
          <w:rFonts w:asciiTheme="minorHAnsi" w:hAnsiTheme="minorHAnsi"/>
        </w:rPr>
      </w:pPr>
      <w:r w:rsidRPr="0078023E">
        <w:rPr>
          <w:rFonts w:asciiTheme="minorHAnsi" w:eastAsiaTheme="minorEastAsia" w:hAnsiTheme="minorHAnsi" w:cstheme="minorBidi"/>
          <w:kern w:val="24"/>
        </w:rPr>
        <w:t xml:space="preserve">Note: System busies are not expected to be frequent occurrences. </w:t>
      </w:r>
    </w:p>
    <w:p w:rsidR="0078023E" w:rsidRPr="0078023E" w:rsidRDefault="0078023E" w:rsidP="0078023E">
      <w:pPr>
        <w:pStyle w:val="ListParagraph"/>
        <w:numPr>
          <w:ilvl w:val="0"/>
          <w:numId w:val="17"/>
        </w:numPr>
        <w:rPr>
          <w:rFonts w:asciiTheme="minorHAnsi" w:hAnsiTheme="minorHAnsi"/>
        </w:rPr>
      </w:pPr>
      <w:r w:rsidRPr="0078023E">
        <w:rPr>
          <w:rFonts w:asciiTheme="minorHAnsi" w:eastAsiaTheme="minorEastAsia" w:hAnsiTheme="minorHAnsi" w:cstheme="minorBidi"/>
          <w:kern w:val="24"/>
        </w:rPr>
        <w:t>Additional push to talks will move you to the end of the queue (be patient wait to talk)</w:t>
      </w:r>
    </w:p>
    <w:p w:rsidR="0078023E" w:rsidRPr="0078023E" w:rsidRDefault="0078023E" w:rsidP="0078023E">
      <w:pPr>
        <w:pStyle w:val="ListParagraph"/>
        <w:rPr>
          <w:rFonts w:asciiTheme="minorHAnsi" w:hAnsiTheme="minorHAnsi"/>
        </w:rPr>
      </w:pPr>
    </w:p>
    <w:p w:rsidR="0078023E" w:rsidRPr="0078023E" w:rsidRDefault="008A135E" w:rsidP="0078023E">
      <w:pPr>
        <w:pStyle w:val="NormalWeb"/>
        <w:spacing w:before="0" w:beforeAutospacing="0" w:after="0" w:afterAutospacing="0"/>
        <w:rPr>
          <w:rFonts w:asciiTheme="minorHAnsi" w:hAnsiTheme="minorHAnsi"/>
        </w:rPr>
      </w:pPr>
      <w:proofErr w:type="gramStart"/>
      <w:r>
        <w:rPr>
          <w:rFonts w:asciiTheme="minorHAnsi" w:eastAsiaTheme="minorEastAsia" w:hAnsiTheme="minorHAnsi" w:cstheme="minorBidi"/>
          <w:b/>
          <w:bCs/>
          <w:kern w:val="24"/>
          <w:u w:val="single"/>
        </w:rPr>
        <w:t xml:space="preserve">SLIDE </w:t>
      </w:r>
      <w:r w:rsidR="0078023E" w:rsidRPr="0078023E">
        <w:rPr>
          <w:rFonts w:asciiTheme="minorHAnsi" w:eastAsiaTheme="minorEastAsia" w:hAnsiTheme="minorHAnsi" w:cstheme="minorBidi"/>
          <w:b/>
          <w:bCs/>
          <w:kern w:val="24"/>
          <w:u w:val="single"/>
        </w:rPr>
        <w:t xml:space="preserve"> </w:t>
      </w:r>
      <w:r>
        <w:rPr>
          <w:rFonts w:asciiTheme="minorHAnsi" w:eastAsiaTheme="minorEastAsia" w:hAnsiTheme="minorHAnsi" w:cstheme="minorBidi"/>
          <w:b/>
          <w:bCs/>
          <w:kern w:val="24"/>
          <w:u w:val="single"/>
        </w:rPr>
        <w:t>26</w:t>
      </w:r>
      <w:proofErr w:type="gramEnd"/>
      <w:r>
        <w:rPr>
          <w:rFonts w:asciiTheme="minorHAnsi" w:eastAsiaTheme="minorEastAsia" w:hAnsiTheme="minorHAnsi" w:cstheme="minorBidi"/>
          <w:b/>
          <w:bCs/>
          <w:kern w:val="24"/>
          <w:u w:val="single"/>
        </w:rPr>
        <w:t xml:space="preserve"> </w:t>
      </w:r>
      <w:r w:rsidR="0078023E" w:rsidRPr="0078023E">
        <w:rPr>
          <w:rFonts w:asciiTheme="minorHAnsi" w:eastAsiaTheme="minorEastAsia" w:hAnsiTheme="minorHAnsi" w:cstheme="minorBidi"/>
          <w:b/>
          <w:bCs/>
          <w:kern w:val="24"/>
          <w:u w:val="single"/>
        </w:rPr>
        <w:t xml:space="preserve">- Section 3 – Talk Timer </w:t>
      </w:r>
    </w:p>
    <w:p w:rsidR="0078023E" w:rsidRPr="0078023E" w:rsidRDefault="0078023E" w:rsidP="0078023E">
      <w:pPr>
        <w:pStyle w:val="ListParagraph"/>
        <w:numPr>
          <w:ilvl w:val="0"/>
          <w:numId w:val="18"/>
        </w:numPr>
        <w:rPr>
          <w:rFonts w:asciiTheme="minorHAnsi" w:hAnsiTheme="minorHAnsi"/>
        </w:rPr>
      </w:pPr>
      <w:r w:rsidRPr="0078023E">
        <w:rPr>
          <w:rFonts w:asciiTheme="minorHAnsi" w:eastAsiaTheme="minorEastAsia" w:hAnsiTheme="minorHAnsi" w:cstheme="minorBidi"/>
          <w:kern w:val="24"/>
        </w:rPr>
        <w:t>Tone is audible to User but will not interrupt transmission.</w:t>
      </w:r>
    </w:p>
    <w:p w:rsidR="0078023E" w:rsidRPr="0078023E" w:rsidRDefault="0078023E" w:rsidP="0078023E">
      <w:pPr>
        <w:pStyle w:val="ListParagraph"/>
        <w:numPr>
          <w:ilvl w:val="0"/>
          <w:numId w:val="18"/>
        </w:numPr>
        <w:rPr>
          <w:rFonts w:asciiTheme="minorHAnsi" w:hAnsiTheme="minorHAnsi"/>
        </w:rPr>
      </w:pPr>
      <w:r w:rsidRPr="0078023E">
        <w:rPr>
          <w:rFonts w:asciiTheme="minorHAnsi" w:eastAsiaTheme="minorEastAsia" w:hAnsiTheme="minorHAnsi" w:cstheme="minorBidi"/>
          <w:kern w:val="24"/>
        </w:rPr>
        <w:lastRenderedPageBreak/>
        <w:t xml:space="preserve">If unable to complete transmission in 4 seconds, User shall say “Stand-by for Additional,” </w:t>
      </w:r>
      <w:proofErr w:type="spellStart"/>
      <w:r w:rsidRPr="0078023E">
        <w:rPr>
          <w:rFonts w:asciiTheme="minorHAnsi" w:eastAsiaTheme="minorEastAsia" w:hAnsiTheme="minorHAnsi" w:cstheme="minorBidi"/>
          <w:kern w:val="24"/>
        </w:rPr>
        <w:t>unkey</w:t>
      </w:r>
      <w:proofErr w:type="spellEnd"/>
      <w:r w:rsidRPr="0078023E">
        <w:rPr>
          <w:rFonts w:asciiTheme="minorHAnsi" w:eastAsiaTheme="minorEastAsia" w:hAnsiTheme="minorHAnsi" w:cstheme="minorBidi"/>
          <w:kern w:val="24"/>
        </w:rPr>
        <w:t xml:space="preserve"> radio, and immediately PTT again to continue.</w:t>
      </w:r>
    </w:p>
    <w:p w:rsidR="0078023E" w:rsidRPr="0078023E" w:rsidRDefault="0078023E" w:rsidP="0078023E">
      <w:pPr>
        <w:pStyle w:val="ListParagraph"/>
        <w:numPr>
          <w:ilvl w:val="0"/>
          <w:numId w:val="18"/>
        </w:numPr>
        <w:rPr>
          <w:rFonts w:asciiTheme="minorHAnsi" w:hAnsiTheme="minorHAnsi"/>
        </w:rPr>
      </w:pPr>
      <w:r w:rsidRPr="0078023E">
        <w:rPr>
          <w:rFonts w:asciiTheme="minorHAnsi" w:eastAsiaTheme="minorEastAsia" w:hAnsiTheme="minorHAnsi" w:cstheme="minorBidi"/>
          <w:kern w:val="24"/>
        </w:rPr>
        <w:t>Other Users on TG should recognize “Stand-by for Additional” to mean further traffic is intended and should not attempt to access talk path.</w:t>
      </w:r>
    </w:p>
    <w:p w:rsidR="0078023E" w:rsidRPr="0078023E" w:rsidRDefault="0078023E" w:rsidP="0078023E">
      <w:pPr>
        <w:pStyle w:val="ListParagraph"/>
        <w:rPr>
          <w:rFonts w:asciiTheme="minorHAnsi" w:hAnsiTheme="minorHAnsi"/>
        </w:rPr>
      </w:pPr>
    </w:p>
    <w:p w:rsidR="0078023E" w:rsidRPr="0078023E" w:rsidRDefault="008A135E" w:rsidP="0078023E">
      <w:pPr>
        <w:pStyle w:val="NormalWeb"/>
        <w:spacing w:before="0" w:beforeAutospacing="0" w:after="0" w:afterAutospacing="0"/>
        <w:rPr>
          <w:rFonts w:asciiTheme="minorHAnsi" w:hAnsiTheme="minorHAnsi"/>
        </w:rPr>
      </w:pPr>
      <w:proofErr w:type="gramStart"/>
      <w:r>
        <w:rPr>
          <w:rFonts w:asciiTheme="minorHAnsi" w:eastAsiaTheme="minorEastAsia" w:hAnsiTheme="minorHAnsi" w:cstheme="minorBidi"/>
          <w:b/>
          <w:bCs/>
          <w:kern w:val="24"/>
          <w:u w:val="single"/>
        </w:rPr>
        <w:t xml:space="preserve">SLIDE </w:t>
      </w:r>
      <w:r w:rsidR="0078023E" w:rsidRPr="0078023E">
        <w:rPr>
          <w:rFonts w:asciiTheme="minorHAnsi" w:eastAsiaTheme="minorEastAsia" w:hAnsiTheme="minorHAnsi" w:cstheme="minorBidi"/>
          <w:b/>
          <w:bCs/>
          <w:kern w:val="24"/>
          <w:u w:val="single"/>
        </w:rPr>
        <w:t xml:space="preserve"> </w:t>
      </w:r>
      <w:r>
        <w:rPr>
          <w:rFonts w:asciiTheme="minorHAnsi" w:eastAsiaTheme="minorEastAsia" w:hAnsiTheme="minorHAnsi" w:cstheme="minorBidi"/>
          <w:b/>
          <w:bCs/>
          <w:kern w:val="24"/>
          <w:u w:val="single"/>
        </w:rPr>
        <w:t>27</w:t>
      </w:r>
      <w:proofErr w:type="gramEnd"/>
      <w:r w:rsidR="0078023E" w:rsidRPr="0078023E">
        <w:rPr>
          <w:rFonts w:asciiTheme="minorHAnsi" w:eastAsiaTheme="minorEastAsia" w:hAnsiTheme="minorHAnsi" w:cstheme="minorBidi"/>
          <w:b/>
          <w:bCs/>
          <w:kern w:val="24"/>
          <w:u w:val="single"/>
        </w:rPr>
        <w:t xml:space="preserve">– SECTION 3 – EMERGENCY BUTTON ACTIVATION  </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Users whose radios are on the TG will receive an audible and visual notification of the emergency.  (If other Users are not monitoring TG where emergency was initiated, they get no indication unless they switch into TG.)</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 xml:space="preserve">The word </w:t>
      </w:r>
      <w:r w:rsidRPr="0078023E">
        <w:rPr>
          <w:rFonts w:asciiTheme="minorHAnsi" w:eastAsiaTheme="minorEastAsia" w:hAnsiTheme="minorHAnsi" w:cstheme="minorBidi"/>
          <w:b/>
          <w:bCs/>
          <w:kern w:val="24"/>
        </w:rPr>
        <w:t>“EMERGENCY</w:t>
      </w:r>
      <w:r w:rsidR="008A135E">
        <w:rPr>
          <w:rFonts w:asciiTheme="minorHAnsi" w:eastAsiaTheme="minorEastAsia" w:hAnsiTheme="minorHAnsi" w:cstheme="minorBidi"/>
          <w:kern w:val="24"/>
        </w:rPr>
        <w:t xml:space="preserve">” </w:t>
      </w:r>
      <w:r w:rsidRPr="0078023E">
        <w:rPr>
          <w:rFonts w:asciiTheme="minorHAnsi" w:eastAsiaTheme="minorEastAsia" w:hAnsiTheme="minorHAnsi" w:cstheme="minorBidi"/>
          <w:kern w:val="24"/>
        </w:rPr>
        <w:t xml:space="preserve">will display on the radio in an orange bar or with orange backlighting. As well as the ID of the radio in emergency or alias of the radio. </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 xml:space="preserve">Depending on how a TG is programmed, the EBA will either remain on the TG or be switched to a monitored TG called an Emergency Revert TG. Appendix E shows a list of how EBA’s are handled. </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Once the EBA is sent, until the radio emergency is reset by the User, every PTT from the radio will “reinitiate” the emergency.</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If User sends EBA and changes to another TG and PTTs, it will send an emergency on that TG.</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 xml:space="preserve">Emergency Resets -- User must perform a long button press (approx. 1.5 sec.) on emergency button. </w:t>
      </w:r>
      <w:r w:rsidRPr="0078023E">
        <w:rPr>
          <w:rFonts w:asciiTheme="minorHAnsi" w:eastAsiaTheme="minorEastAsia" w:hAnsiTheme="minorHAnsi" w:cstheme="minorBidi"/>
          <w:kern w:val="24"/>
          <w:u w:val="single"/>
        </w:rPr>
        <w:t>EMERGENCIES CANNOT BE RESET BY DES</w:t>
      </w:r>
      <w:r w:rsidRPr="0078023E">
        <w:rPr>
          <w:rFonts w:asciiTheme="minorHAnsi" w:eastAsiaTheme="minorEastAsia" w:hAnsiTheme="minorHAnsi" w:cstheme="minorBidi"/>
          <w:kern w:val="24"/>
        </w:rPr>
        <w:t>.</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EBAs are only acknowledged on console by the Radio Operator handling the emergency.</w:t>
      </w:r>
    </w:p>
    <w:p w:rsidR="0078023E" w:rsidRPr="0078023E" w:rsidRDefault="0078023E" w:rsidP="0078023E">
      <w:pPr>
        <w:pStyle w:val="ListParagraph"/>
        <w:numPr>
          <w:ilvl w:val="0"/>
          <w:numId w:val="19"/>
        </w:numPr>
        <w:rPr>
          <w:rFonts w:asciiTheme="minorHAnsi" w:hAnsiTheme="minorHAnsi"/>
        </w:rPr>
      </w:pPr>
      <w:r w:rsidRPr="0078023E">
        <w:rPr>
          <w:rFonts w:asciiTheme="minorHAnsi" w:eastAsiaTheme="minorEastAsia" w:hAnsiTheme="minorHAnsi" w:cstheme="minorBidi"/>
          <w:kern w:val="24"/>
        </w:rPr>
        <w:t>Verified Activations</w:t>
      </w:r>
    </w:p>
    <w:p w:rsidR="0078023E" w:rsidRPr="0078023E" w:rsidRDefault="0078023E" w:rsidP="0078023E">
      <w:pPr>
        <w:pStyle w:val="ListParagraph"/>
        <w:numPr>
          <w:ilvl w:val="1"/>
          <w:numId w:val="19"/>
        </w:numPr>
        <w:rPr>
          <w:rFonts w:asciiTheme="minorHAnsi" w:hAnsiTheme="minorHAnsi"/>
        </w:rPr>
      </w:pPr>
      <w:r w:rsidRPr="0078023E">
        <w:rPr>
          <w:rFonts w:asciiTheme="minorHAnsi" w:eastAsiaTheme="minorEastAsia" w:hAnsiTheme="minorHAnsi" w:cstheme="minorBidi"/>
          <w:kern w:val="24"/>
        </w:rPr>
        <w:t>Radio Operator (DES or City PD) contacts unit to verify the activation by transmitting the call sign of the unit, the phase “Echo, Bravo Alpha” (emergency button activation), and “location.”</w:t>
      </w:r>
    </w:p>
    <w:p w:rsidR="0078023E" w:rsidRPr="0078023E" w:rsidRDefault="0078023E" w:rsidP="0078023E">
      <w:pPr>
        <w:pStyle w:val="NormalWeb"/>
        <w:spacing w:before="0" w:beforeAutospacing="0" w:after="0" w:afterAutospacing="0"/>
        <w:ind w:left="1325"/>
        <w:rPr>
          <w:rFonts w:asciiTheme="minorHAnsi" w:hAnsiTheme="minorHAnsi"/>
        </w:rPr>
      </w:pPr>
      <w:r w:rsidRPr="0078023E">
        <w:rPr>
          <w:rFonts w:asciiTheme="minorHAnsi" w:eastAsiaTheme="minorEastAsia" w:hAnsiTheme="minorHAnsi" w:cstheme="minorBidi"/>
          <w:b/>
          <w:bCs/>
          <w:i/>
          <w:iCs/>
          <w:kern w:val="24"/>
        </w:rPr>
        <w:t xml:space="preserve"> </w:t>
      </w:r>
      <w:proofErr w:type="gramStart"/>
      <w:r w:rsidRPr="0078023E">
        <w:rPr>
          <w:rFonts w:asciiTheme="minorHAnsi" w:eastAsiaTheme="minorEastAsia" w:hAnsiTheme="minorHAnsi" w:cstheme="minorBidi"/>
          <w:b/>
          <w:bCs/>
          <w:i/>
          <w:iCs/>
          <w:kern w:val="24"/>
        </w:rPr>
        <w:t>“26-1, Berks Echo-Bravo-Alpha, location?”</w:t>
      </w:r>
      <w:proofErr w:type="gramEnd"/>
    </w:p>
    <w:p w:rsidR="0078023E" w:rsidRPr="0078023E" w:rsidRDefault="0078023E" w:rsidP="0078023E">
      <w:pPr>
        <w:pStyle w:val="ListParagraph"/>
        <w:numPr>
          <w:ilvl w:val="1"/>
          <w:numId w:val="20"/>
        </w:numPr>
        <w:rPr>
          <w:rFonts w:asciiTheme="minorHAnsi" w:hAnsiTheme="minorHAnsi"/>
        </w:rPr>
      </w:pPr>
      <w:r w:rsidRPr="0078023E">
        <w:rPr>
          <w:rFonts w:asciiTheme="minorHAnsi" w:eastAsiaTheme="minorEastAsia" w:hAnsiTheme="minorHAnsi" w:cstheme="minorBidi"/>
          <w:kern w:val="24"/>
        </w:rPr>
        <w:t>Only one of two responses acceptable to this inquiry—verified with information provided or “Accidental”.</w:t>
      </w:r>
    </w:p>
    <w:p w:rsidR="0078023E" w:rsidRPr="0078023E" w:rsidRDefault="0078023E" w:rsidP="0078023E">
      <w:pPr>
        <w:pStyle w:val="ListParagraph"/>
        <w:numPr>
          <w:ilvl w:val="1"/>
          <w:numId w:val="20"/>
        </w:numPr>
        <w:rPr>
          <w:rFonts w:asciiTheme="minorHAnsi" w:hAnsiTheme="minorHAnsi"/>
        </w:rPr>
      </w:pPr>
      <w:r w:rsidRPr="0078023E">
        <w:rPr>
          <w:rFonts w:asciiTheme="minorHAnsi" w:eastAsiaTheme="minorEastAsia" w:hAnsiTheme="minorHAnsi" w:cstheme="minorBidi"/>
          <w:kern w:val="24"/>
        </w:rPr>
        <w:t>Accidental activation responds with “Accidental” and no further information or details.</w:t>
      </w:r>
    </w:p>
    <w:p w:rsidR="0078023E" w:rsidRPr="0078023E" w:rsidRDefault="0078023E" w:rsidP="0078023E">
      <w:pPr>
        <w:pStyle w:val="NormalWeb"/>
        <w:spacing w:before="0" w:beforeAutospacing="0" w:after="0" w:afterAutospacing="0"/>
        <w:ind w:left="1325"/>
        <w:rPr>
          <w:rFonts w:asciiTheme="minorHAnsi" w:hAnsiTheme="minorHAnsi"/>
        </w:rPr>
      </w:pPr>
      <w:proofErr w:type="gramStart"/>
      <w:r w:rsidRPr="0078023E">
        <w:rPr>
          <w:rFonts w:asciiTheme="minorHAnsi" w:eastAsiaTheme="minorEastAsia" w:hAnsiTheme="minorHAnsi" w:cstheme="minorBidi"/>
          <w:b/>
          <w:bCs/>
          <w:i/>
          <w:iCs/>
          <w:kern w:val="24"/>
        </w:rPr>
        <w:t>“Berks, 26-1 Accidental.”</w:t>
      </w:r>
      <w:proofErr w:type="gramEnd"/>
    </w:p>
    <w:p w:rsidR="0078023E" w:rsidRPr="0078023E" w:rsidRDefault="0078023E" w:rsidP="0078023E">
      <w:pPr>
        <w:pStyle w:val="ListParagraph"/>
        <w:numPr>
          <w:ilvl w:val="1"/>
          <w:numId w:val="21"/>
        </w:numPr>
        <w:rPr>
          <w:rFonts w:asciiTheme="minorHAnsi" w:hAnsiTheme="minorHAnsi"/>
        </w:rPr>
      </w:pPr>
      <w:r w:rsidRPr="0078023E">
        <w:rPr>
          <w:rFonts w:asciiTheme="minorHAnsi" w:eastAsiaTheme="minorEastAsia" w:hAnsiTheme="minorHAnsi" w:cstheme="minorBidi"/>
          <w:kern w:val="24"/>
        </w:rPr>
        <w:t>Unit then resets emergency button.</w:t>
      </w:r>
    </w:p>
    <w:p w:rsidR="0078023E" w:rsidRPr="0078023E" w:rsidRDefault="0078023E" w:rsidP="0078023E">
      <w:pPr>
        <w:pStyle w:val="ListParagraph"/>
        <w:numPr>
          <w:ilvl w:val="0"/>
          <w:numId w:val="21"/>
        </w:numPr>
        <w:rPr>
          <w:rFonts w:asciiTheme="minorHAnsi" w:hAnsiTheme="minorHAnsi"/>
        </w:rPr>
      </w:pPr>
      <w:r w:rsidRPr="0078023E">
        <w:rPr>
          <w:rFonts w:asciiTheme="minorHAnsi" w:eastAsiaTheme="minorEastAsia" w:hAnsiTheme="minorHAnsi" w:cstheme="minorBidi"/>
          <w:kern w:val="24"/>
        </w:rPr>
        <w:t xml:space="preserve">Any response other than “Accidental” (including a response that includes additional details) </w:t>
      </w:r>
    </w:p>
    <w:p w:rsidR="0078023E" w:rsidRPr="0078023E" w:rsidRDefault="0078023E" w:rsidP="0078023E">
      <w:pPr>
        <w:pStyle w:val="ListParagraph"/>
        <w:numPr>
          <w:ilvl w:val="1"/>
          <w:numId w:val="21"/>
        </w:numPr>
        <w:rPr>
          <w:rFonts w:asciiTheme="minorHAnsi" w:hAnsiTheme="minorHAnsi"/>
        </w:rPr>
      </w:pPr>
      <w:r w:rsidRPr="0078023E">
        <w:rPr>
          <w:rFonts w:asciiTheme="minorHAnsi" w:eastAsiaTheme="minorEastAsia" w:hAnsiTheme="minorHAnsi" w:cstheme="minorBidi"/>
          <w:kern w:val="24"/>
        </w:rPr>
        <w:t xml:space="preserve">e.g., </w:t>
      </w:r>
      <w:r w:rsidRPr="0078023E">
        <w:rPr>
          <w:rFonts w:asciiTheme="minorHAnsi" w:eastAsiaTheme="minorEastAsia" w:hAnsiTheme="minorHAnsi" w:cstheme="minorBidi"/>
          <w:b/>
          <w:bCs/>
          <w:i/>
          <w:iCs/>
          <w:kern w:val="24"/>
        </w:rPr>
        <w:t>“Berks, 26-1 Accidental, everything is OK here, sorry”</w:t>
      </w:r>
      <w:proofErr w:type="gramStart"/>
      <w:r w:rsidRPr="0078023E">
        <w:rPr>
          <w:rFonts w:asciiTheme="minorHAnsi" w:eastAsiaTheme="minorEastAsia" w:hAnsiTheme="minorHAnsi" w:cstheme="minorBidi"/>
          <w:b/>
          <w:bCs/>
          <w:i/>
          <w:iCs/>
          <w:kern w:val="24"/>
        </w:rPr>
        <w:t xml:space="preserve">, </w:t>
      </w:r>
      <w:r w:rsidRPr="0078023E">
        <w:rPr>
          <w:rFonts w:asciiTheme="minorHAnsi" w:eastAsiaTheme="minorEastAsia" w:hAnsiTheme="minorHAnsi" w:cstheme="minorBidi"/>
          <w:kern w:val="24"/>
        </w:rPr>
        <w:t> shall</w:t>
      </w:r>
      <w:proofErr w:type="gramEnd"/>
      <w:r w:rsidRPr="0078023E">
        <w:rPr>
          <w:rFonts w:asciiTheme="minorHAnsi" w:eastAsiaTheme="minorEastAsia" w:hAnsiTheme="minorHAnsi" w:cstheme="minorBidi"/>
          <w:kern w:val="24"/>
        </w:rPr>
        <w:t xml:space="preserve"> be considered to be a Duress EBA, and law enforcement WILL BE mobilized if User’s location is known.  If the location is not known, the Communications Center shall reply as though it is understood that everything is OK and inquire as to location.</w:t>
      </w:r>
    </w:p>
    <w:p w:rsidR="0078023E" w:rsidRPr="0078023E" w:rsidRDefault="0078023E" w:rsidP="0078023E">
      <w:pPr>
        <w:pStyle w:val="NormalWeb"/>
        <w:spacing w:before="0" w:beforeAutospacing="0" w:after="0" w:afterAutospacing="0"/>
        <w:ind w:left="1325"/>
        <w:rPr>
          <w:rFonts w:asciiTheme="minorHAnsi" w:hAnsiTheme="minorHAnsi"/>
        </w:rPr>
      </w:pPr>
      <w:r w:rsidRPr="0078023E">
        <w:rPr>
          <w:rFonts w:asciiTheme="minorHAnsi" w:eastAsiaTheme="minorEastAsia" w:hAnsiTheme="minorHAnsi" w:cstheme="minorBidi"/>
          <w:b/>
          <w:bCs/>
          <w:i/>
          <w:iCs/>
          <w:kern w:val="24"/>
        </w:rPr>
        <w:t>“26-1 Berks, copy accidental activation, everything is OK, your location for the logbook.”</w:t>
      </w:r>
    </w:p>
    <w:p w:rsidR="0078023E" w:rsidRPr="0078023E" w:rsidRDefault="0078023E" w:rsidP="0078023E">
      <w:pPr>
        <w:pStyle w:val="ListParagraph"/>
        <w:numPr>
          <w:ilvl w:val="0"/>
          <w:numId w:val="22"/>
        </w:numPr>
        <w:rPr>
          <w:rFonts w:asciiTheme="minorHAnsi" w:hAnsiTheme="minorHAnsi"/>
        </w:rPr>
      </w:pPr>
      <w:r w:rsidRPr="0078023E">
        <w:rPr>
          <w:rFonts w:asciiTheme="minorHAnsi" w:eastAsiaTheme="minorEastAsia" w:hAnsiTheme="minorHAnsi" w:cstheme="minorBidi"/>
          <w:kern w:val="24"/>
        </w:rPr>
        <w:t>Coordination of units responding to Duress EBA must not be completed on TG where the EBA is completed to avoid making the attacker aware of the coded response.  For this same reason, it is crucial that the unit under duress deactivate scan functionality.</w:t>
      </w:r>
    </w:p>
    <w:p w:rsidR="0078023E" w:rsidRPr="0078023E" w:rsidRDefault="0078023E" w:rsidP="0078023E">
      <w:pPr>
        <w:pStyle w:val="ListParagraph"/>
        <w:numPr>
          <w:ilvl w:val="0"/>
          <w:numId w:val="22"/>
        </w:numPr>
        <w:rPr>
          <w:rFonts w:asciiTheme="minorHAnsi" w:hAnsiTheme="minorHAnsi"/>
        </w:rPr>
      </w:pPr>
      <w:r w:rsidRPr="0078023E">
        <w:rPr>
          <w:rFonts w:asciiTheme="minorHAnsi" w:eastAsiaTheme="minorEastAsia" w:hAnsiTheme="minorHAnsi" w:cstheme="minorBidi"/>
          <w:kern w:val="24"/>
        </w:rPr>
        <w:t>User intentionally activating will respond with details.</w:t>
      </w:r>
    </w:p>
    <w:p w:rsidR="0078023E" w:rsidRPr="0078023E" w:rsidRDefault="0078023E" w:rsidP="0078023E">
      <w:pPr>
        <w:pStyle w:val="ListParagraph"/>
        <w:numPr>
          <w:ilvl w:val="0"/>
          <w:numId w:val="22"/>
        </w:numPr>
        <w:rPr>
          <w:rFonts w:asciiTheme="minorHAnsi" w:hAnsiTheme="minorHAnsi"/>
        </w:rPr>
      </w:pPr>
      <w:r w:rsidRPr="0078023E">
        <w:rPr>
          <w:rFonts w:asciiTheme="minorHAnsi" w:eastAsiaTheme="minorEastAsia" w:hAnsiTheme="minorHAnsi" w:cstheme="minorBidi"/>
          <w:kern w:val="24"/>
        </w:rPr>
        <w:lastRenderedPageBreak/>
        <w:t>Verified Intentional EBA From A Unit on Location With Other Units Capable of Offering Assistance</w:t>
      </w:r>
    </w:p>
    <w:p w:rsidR="0078023E" w:rsidRPr="0078023E" w:rsidRDefault="0078023E" w:rsidP="0078023E">
      <w:pPr>
        <w:pStyle w:val="ListParagraph"/>
        <w:numPr>
          <w:ilvl w:val="1"/>
          <w:numId w:val="22"/>
        </w:numPr>
        <w:rPr>
          <w:rFonts w:asciiTheme="minorHAnsi" w:hAnsiTheme="minorHAnsi"/>
        </w:rPr>
      </w:pPr>
      <w:r w:rsidRPr="0078023E">
        <w:rPr>
          <w:rFonts w:asciiTheme="minorHAnsi" w:eastAsiaTheme="minorEastAsia" w:hAnsiTheme="minorHAnsi" w:cstheme="minorBidi"/>
          <w:kern w:val="24"/>
        </w:rPr>
        <w:t>DES ensures that IC received EBA and is aware of the situation.</w:t>
      </w:r>
    </w:p>
    <w:p w:rsidR="0078023E" w:rsidRPr="0078023E" w:rsidRDefault="0078023E" w:rsidP="0078023E">
      <w:pPr>
        <w:pStyle w:val="ListParagraph"/>
        <w:numPr>
          <w:ilvl w:val="0"/>
          <w:numId w:val="22"/>
        </w:numPr>
        <w:rPr>
          <w:rFonts w:asciiTheme="minorHAnsi" w:hAnsiTheme="minorHAnsi"/>
        </w:rPr>
      </w:pPr>
      <w:r w:rsidRPr="0078023E">
        <w:rPr>
          <w:rFonts w:asciiTheme="minorHAnsi" w:eastAsiaTheme="minorEastAsia" w:hAnsiTheme="minorHAnsi" w:cstheme="minorBidi"/>
          <w:kern w:val="24"/>
        </w:rPr>
        <w:t xml:space="preserve">Verified Intentional EBA From A Unit on Location w/o Other Units Capable of Offering Assistance </w:t>
      </w:r>
    </w:p>
    <w:p w:rsidR="0078023E" w:rsidRPr="0078023E" w:rsidRDefault="0078023E" w:rsidP="0078023E">
      <w:pPr>
        <w:pStyle w:val="ListParagraph"/>
        <w:numPr>
          <w:ilvl w:val="1"/>
          <w:numId w:val="22"/>
        </w:numPr>
        <w:rPr>
          <w:rFonts w:asciiTheme="minorHAnsi" w:hAnsiTheme="minorHAnsi"/>
        </w:rPr>
      </w:pPr>
      <w:r w:rsidRPr="0078023E">
        <w:rPr>
          <w:rFonts w:asciiTheme="minorHAnsi" w:eastAsiaTheme="minorEastAsia" w:hAnsiTheme="minorHAnsi" w:cstheme="minorBidi"/>
          <w:kern w:val="24"/>
        </w:rPr>
        <w:t>DES ensures that IC received the EBA and is aware of the situation and mobilizes additional resources.</w:t>
      </w:r>
    </w:p>
    <w:p w:rsidR="0078023E" w:rsidRPr="0078023E" w:rsidRDefault="0078023E" w:rsidP="0078023E">
      <w:pPr>
        <w:pStyle w:val="ListParagraph"/>
        <w:ind w:left="1440"/>
        <w:rPr>
          <w:rFonts w:asciiTheme="minorHAnsi" w:hAnsiTheme="minorHAnsi"/>
        </w:rPr>
      </w:pPr>
    </w:p>
    <w:p w:rsidR="0078023E" w:rsidRPr="0078023E" w:rsidRDefault="008A135E" w:rsidP="0078023E">
      <w:pPr>
        <w:pStyle w:val="NormalWeb"/>
        <w:spacing w:before="0" w:beforeAutospacing="0" w:after="0" w:afterAutospacing="0"/>
        <w:rPr>
          <w:rFonts w:asciiTheme="minorHAnsi" w:hAnsiTheme="minorHAnsi"/>
        </w:rPr>
      </w:pPr>
      <w:r>
        <w:rPr>
          <w:rFonts w:asciiTheme="minorHAnsi" w:eastAsiaTheme="minorEastAsia" w:hAnsiTheme="minorHAnsi" w:cstheme="minorBidi"/>
          <w:b/>
          <w:bCs/>
          <w:kern w:val="24"/>
          <w:u w:val="single"/>
        </w:rPr>
        <w:t xml:space="preserve">SLIDE </w:t>
      </w:r>
      <w:proofErr w:type="gramStart"/>
      <w:r>
        <w:rPr>
          <w:rFonts w:asciiTheme="minorHAnsi" w:eastAsiaTheme="minorEastAsia" w:hAnsiTheme="minorHAnsi" w:cstheme="minorBidi"/>
          <w:b/>
          <w:bCs/>
          <w:kern w:val="24"/>
          <w:u w:val="single"/>
        </w:rPr>
        <w:t>28</w:t>
      </w:r>
      <w:r w:rsidR="0078023E">
        <w:rPr>
          <w:rFonts w:asciiTheme="minorHAnsi" w:eastAsiaTheme="minorEastAsia" w:hAnsiTheme="minorHAnsi" w:cstheme="minorBidi"/>
          <w:b/>
          <w:bCs/>
          <w:kern w:val="24"/>
          <w:u w:val="single"/>
        </w:rPr>
        <w:t xml:space="preserve"> - </w:t>
      </w:r>
      <w:r w:rsidR="0078023E" w:rsidRPr="0078023E">
        <w:rPr>
          <w:rFonts w:asciiTheme="minorHAnsi" w:eastAsiaTheme="minorEastAsia" w:hAnsiTheme="minorHAnsi" w:cstheme="minorBidi"/>
          <w:b/>
          <w:bCs/>
          <w:kern w:val="24"/>
          <w:u w:val="single"/>
        </w:rPr>
        <w:t>Section 3 - Emergency Button Activation – Unverified Activation</w:t>
      </w:r>
      <w:proofErr w:type="gramEnd"/>
    </w:p>
    <w:p w:rsidR="0078023E" w:rsidRPr="0078023E" w:rsidRDefault="0078023E" w:rsidP="0078023E">
      <w:pPr>
        <w:pStyle w:val="ListParagraph"/>
        <w:numPr>
          <w:ilvl w:val="0"/>
          <w:numId w:val="23"/>
        </w:numPr>
        <w:rPr>
          <w:rFonts w:asciiTheme="minorHAnsi" w:hAnsiTheme="minorHAnsi"/>
        </w:rPr>
      </w:pPr>
      <w:r w:rsidRPr="0078023E">
        <w:rPr>
          <w:rFonts w:asciiTheme="minorHAnsi" w:eastAsiaTheme="minorEastAsia" w:hAnsiTheme="minorHAnsi" w:cstheme="minorBidi"/>
          <w:kern w:val="24"/>
        </w:rPr>
        <w:t>Activations From Units Where Follow-Up Contact Is Not Made (Unverified Activation)</w:t>
      </w:r>
    </w:p>
    <w:p w:rsidR="0078023E" w:rsidRPr="0078023E" w:rsidRDefault="0078023E" w:rsidP="0078023E">
      <w:pPr>
        <w:pStyle w:val="ListParagraph"/>
        <w:numPr>
          <w:ilvl w:val="1"/>
          <w:numId w:val="23"/>
        </w:numPr>
        <w:rPr>
          <w:rFonts w:asciiTheme="minorHAnsi" w:hAnsiTheme="minorHAnsi"/>
        </w:rPr>
      </w:pPr>
      <w:r w:rsidRPr="0078023E">
        <w:rPr>
          <w:rFonts w:asciiTheme="minorHAnsi" w:eastAsiaTheme="minorEastAsia" w:hAnsiTheme="minorHAnsi" w:cstheme="minorBidi"/>
          <w:kern w:val="24"/>
        </w:rPr>
        <w:t xml:space="preserve">Units On Scene Without Other Units </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 xml:space="preserve">DES attempts to make contact with User and unit does not respond, a second attempt is made. </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 xml:space="preserve">After a second attempt with no contact, situation is handled as a failed second security check.  </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Specific actions determined by the ability locate User activating EBA.</w:t>
      </w:r>
    </w:p>
    <w:p w:rsidR="0078023E" w:rsidRPr="0078023E" w:rsidRDefault="0078023E" w:rsidP="0078023E">
      <w:pPr>
        <w:pStyle w:val="ListParagraph"/>
        <w:numPr>
          <w:ilvl w:val="1"/>
          <w:numId w:val="23"/>
        </w:numPr>
        <w:rPr>
          <w:rFonts w:asciiTheme="minorHAnsi" w:hAnsiTheme="minorHAnsi"/>
        </w:rPr>
      </w:pPr>
      <w:r w:rsidRPr="0078023E">
        <w:rPr>
          <w:rFonts w:asciiTheme="minorHAnsi" w:eastAsiaTheme="minorEastAsia" w:hAnsiTheme="minorHAnsi" w:cstheme="minorBidi"/>
          <w:kern w:val="24"/>
        </w:rPr>
        <w:t xml:space="preserve">Units On Scene With Other Units </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DES attempts to make radio contact with User with no response, a second attempt is made.</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 xml:space="preserve"> After a second attempt with no contact, DES ensures IC received EBA and is aware of the Unverified EBA.  </w:t>
      </w:r>
    </w:p>
    <w:p w:rsidR="0078023E" w:rsidRPr="0078023E" w:rsidRDefault="0078023E" w:rsidP="0078023E">
      <w:pPr>
        <w:pStyle w:val="ListParagraph"/>
        <w:numPr>
          <w:ilvl w:val="2"/>
          <w:numId w:val="23"/>
        </w:numPr>
        <w:rPr>
          <w:rFonts w:asciiTheme="minorHAnsi" w:hAnsiTheme="minorHAnsi"/>
        </w:rPr>
      </w:pPr>
      <w:r w:rsidRPr="0078023E">
        <w:rPr>
          <w:rFonts w:asciiTheme="minorHAnsi" w:eastAsiaTheme="minorEastAsia" w:hAnsiTheme="minorHAnsi" w:cstheme="minorBidi"/>
          <w:kern w:val="24"/>
        </w:rPr>
        <w:t>DES support provided as requested by IC.</w:t>
      </w:r>
    </w:p>
    <w:p w:rsidR="0078023E" w:rsidRPr="0078023E" w:rsidRDefault="0078023E" w:rsidP="0078023E">
      <w:pPr>
        <w:pStyle w:val="ListParagraph"/>
        <w:ind w:left="2160"/>
        <w:rPr>
          <w:rFonts w:asciiTheme="minorHAnsi" w:hAnsiTheme="minorHAnsi"/>
        </w:rPr>
      </w:pP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b/>
          <w:bCs/>
          <w:kern w:val="24"/>
          <w:u w:val="single"/>
        </w:rPr>
        <w:t>SLIDE 2</w:t>
      </w:r>
      <w:r w:rsidR="008A135E">
        <w:rPr>
          <w:rFonts w:asciiTheme="minorHAnsi" w:eastAsiaTheme="minorEastAsia" w:hAnsiTheme="minorHAnsi" w:cstheme="minorBidi"/>
          <w:b/>
          <w:bCs/>
          <w:kern w:val="24"/>
          <w:u w:val="single"/>
        </w:rPr>
        <w:t>9</w:t>
      </w:r>
      <w:r w:rsidRPr="0078023E">
        <w:rPr>
          <w:rFonts w:asciiTheme="minorHAnsi" w:eastAsiaTheme="minorEastAsia" w:hAnsiTheme="minorHAnsi" w:cstheme="minorBidi"/>
          <w:b/>
          <w:bCs/>
          <w:kern w:val="24"/>
          <w:u w:val="single"/>
        </w:rPr>
        <w:t xml:space="preserve"> – SECTION 3 – EMERGENCY BUTTON ACTIVATION – Unverified EBA’s</w:t>
      </w:r>
    </w:p>
    <w:p w:rsidR="0078023E" w:rsidRPr="0078023E" w:rsidRDefault="0078023E" w:rsidP="0078023E">
      <w:pPr>
        <w:pStyle w:val="NormalWeb"/>
        <w:spacing w:before="0" w:beforeAutospacing="0" w:after="0" w:afterAutospacing="0"/>
        <w:rPr>
          <w:rFonts w:asciiTheme="minorHAnsi" w:hAnsiTheme="minorHAnsi"/>
        </w:rPr>
      </w:pPr>
      <w:r w:rsidRPr="0078023E">
        <w:rPr>
          <w:rFonts w:asciiTheme="minorHAnsi" w:eastAsiaTheme="minorEastAsia" w:hAnsiTheme="minorHAnsi" w:cstheme="minorBidi"/>
          <w:kern w:val="24"/>
        </w:rPr>
        <w:t>Unverified EBA’s =The ability to respond/coordinate a response to EBAs from these Users that are unable to be verified is highly limited due to a lack of awareness about any specific unit’s location or assigned work.</w:t>
      </w:r>
    </w:p>
    <w:p w:rsidR="0078023E" w:rsidRPr="0078023E" w:rsidRDefault="0078023E" w:rsidP="0078023E">
      <w:pPr>
        <w:pStyle w:val="ListParagraph"/>
        <w:numPr>
          <w:ilvl w:val="0"/>
          <w:numId w:val="24"/>
        </w:numPr>
        <w:rPr>
          <w:rFonts w:asciiTheme="minorHAnsi" w:hAnsiTheme="minorHAnsi"/>
        </w:rPr>
      </w:pPr>
      <w:r w:rsidRPr="0078023E">
        <w:rPr>
          <w:rFonts w:asciiTheme="minorHAnsi" w:eastAsiaTheme="minorEastAsia" w:hAnsiTheme="minorHAnsi" w:cstheme="minorBidi"/>
          <w:kern w:val="24"/>
        </w:rPr>
        <w:t xml:space="preserve">These TG’s are used for Day to day operations and users do not keep status with DES. </w:t>
      </w:r>
    </w:p>
    <w:p w:rsidR="0078023E" w:rsidRPr="0078023E" w:rsidRDefault="0078023E" w:rsidP="0078023E">
      <w:pPr>
        <w:pStyle w:val="ListParagraph"/>
        <w:numPr>
          <w:ilvl w:val="0"/>
          <w:numId w:val="24"/>
        </w:numPr>
        <w:rPr>
          <w:rFonts w:asciiTheme="minorHAnsi" w:hAnsiTheme="minorHAnsi"/>
        </w:rPr>
      </w:pPr>
      <w:r w:rsidRPr="0078023E">
        <w:rPr>
          <w:rFonts w:asciiTheme="minorHAnsi" w:eastAsiaTheme="minorEastAsia" w:hAnsiTheme="minorHAnsi" w:cstheme="minorBidi"/>
          <w:b/>
          <w:bCs/>
          <w:kern w:val="24"/>
          <w:u w:val="single"/>
        </w:rPr>
        <w:t xml:space="preserve">NO GPS exists in any of the radios on this system! </w:t>
      </w:r>
    </w:p>
    <w:p w:rsidR="0078023E" w:rsidRPr="0078023E" w:rsidRDefault="0078023E" w:rsidP="0078023E">
      <w:pPr>
        <w:pStyle w:val="ListParagraph"/>
        <w:rPr>
          <w:rFonts w:asciiTheme="minorHAnsi" w:hAnsiTheme="minorHAnsi"/>
        </w:rPr>
      </w:pPr>
    </w:p>
    <w:p w:rsidR="0078023E" w:rsidRPr="0078023E" w:rsidRDefault="00C038EC" w:rsidP="0078023E">
      <w:pPr>
        <w:spacing w:after="0" w:line="240" w:lineRule="auto"/>
        <w:rPr>
          <w:rFonts w:eastAsia="Times New Roman" w:cs="Times New Roman"/>
          <w:sz w:val="24"/>
          <w:szCs w:val="24"/>
        </w:rPr>
      </w:pPr>
      <w:r>
        <w:rPr>
          <w:rFonts w:eastAsiaTheme="minorEastAsia"/>
          <w:b/>
          <w:bCs/>
          <w:kern w:val="24"/>
          <w:sz w:val="24"/>
          <w:szCs w:val="24"/>
          <w:u w:val="single"/>
        </w:rPr>
        <w:t>SLIDE 30</w:t>
      </w:r>
      <w:r w:rsidR="0078023E" w:rsidRPr="0078023E">
        <w:rPr>
          <w:rFonts w:eastAsiaTheme="minorEastAsia"/>
          <w:b/>
          <w:bCs/>
          <w:kern w:val="24"/>
          <w:sz w:val="24"/>
          <w:szCs w:val="24"/>
          <w:u w:val="single"/>
        </w:rPr>
        <w:t xml:space="preserve"> – SECTION 24 – EMERGENCY BUTTON ACTIVATION – JAIL &amp; IFS  </w:t>
      </w:r>
    </w:p>
    <w:p w:rsidR="0078023E" w:rsidRPr="0078023E" w:rsidRDefault="0078023E" w:rsidP="0078023E">
      <w:pPr>
        <w:spacing w:after="0" w:line="240" w:lineRule="auto"/>
        <w:rPr>
          <w:rFonts w:eastAsia="Times New Roman" w:cs="Times New Roman"/>
          <w:sz w:val="24"/>
          <w:szCs w:val="24"/>
        </w:rPr>
      </w:pPr>
      <w:r w:rsidRPr="0078023E">
        <w:rPr>
          <w:rFonts w:eastAsiaTheme="minorEastAsia"/>
          <w:kern w:val="24"/>
          <w:sz w:val="24"/>
          <w:szCs w:val="24"/>
        </w:rPr>
        <w:t xml:space="preserve">Appendix E – Talk Group Data Summary – lists all the TG’s and how EBA’s are handled. </w:t>
      </w:r>
    </w:p>
    <w:p w:rsidR="0078023E" w:rsidRDefault="0078023E" w:rsidP="0078023E">
      <w:pPr>
        <w:spacing w:after="0" w:line="240" w:lineRule="auto"/>
        <w:rPr>
          <w:rFonts w:eastAsiaTheme="minorEastAsia"/>
          <w:kern w:val="24"/>
          <w:sz w:val="24"/>
          <w:szCs w:val="24"/>
        </w:rPr>
      </w:pPr>
      <w:r w:rsidRPr="0078023E">
        <w:rPr>
          <w:rFonts w:eastAsiaTheme="minorEastAsia"/>
          <w:kern w:val="24"/>
          <w:sz w:val="24"/>
          <w:szCs w:val="24"/>
        </w:rPr>
        <w:t>Agencies must maintain a telephone contact list for supervisory personnel on file with DES.</w:t>
      </w:r>
    </w:p>
    <w:p w:rsidR="00C038EC" w:rsidRDefault="00C038EC" w:rsidP="0078023E">
      <w:pPr>
        <w:spacing w:after="0" w:line="240" w:lineRule="auto"/>
        <w:rPr>
          <w:rFonts w:eastAsiaTheme="minorEastAsia"/>
          <w:kern w:val="24"/>
          <w:sz w:val="24"/>
          <w:szCs w:val="24"/>
        </w:rPr>
      </w:pPr>
    </w:p>
    <w:p w:rsidR="00C038EC" w:rsidRPr="00C038EC" w:rsidRDefault="00C038EC" w:rsidP="00C038EC">
      <w:pPr>
        <w:spacing w:after="0" w:line="240" w:lineRule="auto"/>
        <w:rPr>
          <w:rFonts w:ascii="Times New Roman" w:eastAsia="Times New Roman" w:hAnsi="Times New Roman" w:cs="Times New Roman"/>
          <w:sz w:val="24"/>
          <w:szCs w:val="24"/>
        </w:rPr>
      </w:pPr>
      <w:r w:rsidRPr="00C038EC">
        <w:rPr>
          <w:rFonts w:eastAsiaTheme="minorEastAsia" w:hAnsi="Calibri"/>
          <w:b/>
          <w:bCs/>
          <w:color w:val="000000" w:themeColor="text1"/>
          <w:kern w:val="24"/>
          <w:sz w:val="24"/>
          <w:szCs w:val="24"/>
          <w:u w:val="single"/>
        </w:rPr>
        <w:t>SLIDE 31 - SECTION 3 – Emergency Button Activation – When to call 911</w:t>
      </w:r>
    </w:p>
    <w:p w:rsidR="00C038EC" w:rsidRPr="00C038EC" w:rsidRDefault="00C038EC" w:rsidP="00C038EC">
      <w:pPr>
        <w:spacing w:after="0" w:line="240" w:lineRule="auto"/>
        <w:rPr>
          <w:rFonts w:ascii="Times New Roman" w:eastAsia="Times New Roman" w:hAnsi="Times New Roman" w:cs="Times New Roman"/>
          <w:sz w:val="24"/>
          <w:szCs w:val="24"/>
        </w:rPr>
      </w:pPr>
      <w:r w:rsidRPr="00C038EC">
        <w:rPr>
          <w:rFonts w:eastAsiaTheme="minorEastAsia" w:hAnsi="Calibri"/>
          <w:color w:val="000000" w:themeColor="text1"/>
          <w:kern w:val="24"/>
          <w:sz w:val="24"/>
          <w:szCs w:val="24"/>
        </w:rPr>
        <w:t xml:space="preserve">EBAs shall not be initiated in order to: </w:t>
      </w:r>
    </w:p>
    <w:p w:rsidR="00C038EC" w:rsidRPr="00C038EC" w:rsidRDefault="00C038EC" w:rsidP="00C038EC">
      <w:pPr>
        <w:numPr>
          <w:ilvl w:val="0"/>
          <w:numId w:val="34"/>
        </w:numPr>
        <w:spacing w:after="0" w:line="240" w:lineRule="auto"/>
        <w:ind w:left="994"/>
        <w:contextualSpacing/>
        <w:rPr>
          <w:rFonts w:ascii="Times New Roman" w:eastAsia="Times New Roman" w:hAnsi="Times New Roman" w:cs="Times New Roman"/>
          <w:sz w:val="24"/>
          <w:szCs w:val="24"/>
        </w:rPr>
      </w:pPr>
      <w:r w:rsidRPr="00C038EC">
        <w:rPr>
          <w:rFonts w:eastAsiaTheme="minorEastAsia" w:hAnsi="Calibri"/>
          <w:color w:val="000000" w:themeColor="text1"/>
          <w:kern w:val="24"/>
          <w:sz w:val="24"/>
          <w:szCs w:val="24"/>
        </w:rPr>
        <w:t>Notify others of an escalation of an incident that does not represent an immediate threat to the System User’s personal safety (</w:t>
      </w:r>
      <w:proofErr w:type="spellStart"/>
      <w:r w:rsidRPr="00C038EC">
        <w:rPr>
          <w:rFonts w:eastAsiaTheme="minorEastAsia" w:hAnsi="Calibri"/>
          <w:color w:val="000000" w:themeColor="text1"/>
          <w:kern w:val="24"/>
          <w:sz w:val="24"/>
          <w:szCs w:val="24"/>
        </w:rPr>
        <w:t>eg</w:t>
      </w:r>
      <w:proofErr w:type="spellEnd"/>
      <w:r w:rsidRPr="00C038EC">
        <w:rPr>
          <w:rFonts w:eastAsiaTheme="minorEastAsia" w:hAnsi="Calibri"/>
          <w:color w:val="000000" w:themeColor="text1"/>
          <w:kern w:val="24"/>
          <w:sz w:val="24"/>
          <w:szCs w:val="24"/>
        </w:rPr>
        <w:t xml:space="preserve">. a verbal altercation between two individuals becomes physical but is between the individuals and does not involve the System User). </w:t>
      </w:r>
    </w:p>
    <w:p w:rsidR="00C038EC" w:rsidRPr="00C038EC" w:rsidRDefault="00C038EC" w:rsidP="00C038EC">
      <w:pPr>
        <w:numPr>
          <w:ilvl w:val="0"/>
          <w:numId w:val="34"/>
        </w:numPr>
        <w:spacing w:after="0" w:line="240" w:lineRule="auto"/>
        <w:ind w:left="994"/>
        <w:contextualSpacing/>
        <w:rPr>
          <w:rFonts w:ascii="Times New Roman" w:eastAsia="Times New Roman" w:hAnsi="Times New Roman" w:cs="Times New Roman"/>
          <w:sz w:val="24"/>
          <w:szCs w:val="24"/>
        </w:rPr>
      </w:pPr>
      <w:r w:rsidRPr="00C038EC">
        <w:rPr>
          <w:rFonts w:eastAsiaTheme="minorEastAsia" w:hAnsi="Calibri"/>
          <w:color w:val="000000" w:themeColor="text1"/>
          <w:kern w:val="24"/>
          <w:sz w:val="24"/>
          <w:szCs w:val="24"/>
        </w:rPr>
        <w:t xml:space="preserve">Notify others of possible hazardous conditions. </w:t>
      </w:r>
    </w:p>
    <w:p w:rsidR="00C038EC" w:rsidRPr="00C038EC" w:rsidRDefault="00C038EC" w:rsidP="00C038EC">
      <w:pPr>
        <w:numPr>
          <w:ilvl w:val="0"/>
          <w:numId w:val="34"/>
        </w:numPr>
        <w:spacing w:after="0" w:line="240" w:lineRule="auto"/>
        <w:ind w:left="994"/>
        <w:contextualSpacing/>
        <w:rPr>
          <w:rFonts w:ascii="Times New Roman" w:eastAsia="Times New Roman" w:hAnsi="Times New Roman" w:cs="Times New Roman"/>
          <w:sz w:val="24"/>
          <w:szCs w:val="24"/>
        </w:rPr>
      </w:pPr>
      <w:r w:rsidRPr="00C038EC">
        <w:rPr>
          <w:rFonts w:eastAsiaTheme="minorEastAsia" w:hAnsi="Calibri"/>
          <w:color w:val="000000" w:themeColor="text1"/>
          <w:kern w:val="24"/>
          <w:sz w:val="24"/>
          <w:szCs w:val="24"/>
        </w:rPr>
        <w:t xml:space="preserve">Advise others that the System User is intentionally entering a hazardous situation. </w:t>
      </w:r>
    </w:p>
    <w:p w:rsidR="00C038EC" w:rsidRPr="00C038EC" w:rsidRDefault="00C038EC" w:rsidP="0078023E">
      <w:pPr>
        <w:numPr>
          <w:ilvl w:val="0"/>
          <w:numId w:val="34"/>
        </w:numPr>
        <w:spacing w:after="0" w:line="240" w:lineRule="auto"/>
        <w:ind w:left="994"/>
        <w:contextualSpacing/>
      </w:pPr>
      <w:r w:rsidRPr="00C038EC">
        <w:rPr>
          <w:rFonts w:eastAsiaTheme="minorEastAsia" w:hAnsi="Calibri"/>
          <w:color w:val="000000" w:themeColor="text1"/>
          <w:kern w:val="24"/>
          <w:sz w:val="24"/>
          <w:szCs w:val="24"/>
        </w:rPr>
        <w:t xml:space="preserve">Notify DES of an emergency requiring an initial dispatch or call to service. </w:t>
      </w:r>
    </w:p>
    <w:p w:rsidR="0078023E" w:rsidRPr="0078023E" w:rsidRDefault="00C038EC" w:rsidP="00C038EC">
      <w:pPr>
        <w:spacing w:after="0" w:line="240" w:lineRule="auto"/>
        <w:contextualSpacing/>
      </w:pPr>
      <w:r>
        <w:rPr>
          <w:rFonts w:eastAsiaTheme="minorEastAsia"/>
          <w:b/>
          <w:bCs/>
          <w:kern w:val="24"/>
          <w:sz w:val="24"/>
          <w:szCs w:val="24"/>
          <w:u w:val="single"/>
        </w:rPr>
        <w:t>Slide 32</w:t>
      </w:r>
      <w:r w:rsidR="0078023E" w:rsidRPr="00C038EC">
        <w:rPr>
          <w:rFonts w:eastAsiaTheme="minorEastAsia"/>
          <w:b/>
          <w:bCs/>
          <w:kern w:val="24"/>
          <w:sz w:val="24"/>
          <w:szCs w:val="24"/>
          <w:u w:val="single"/>
        </w:rPr>
        <w:t xml:space="preserve"> – Questions ? </w:t>
      </w:r>
    </w:p>
    <w:sectPr w:rsidR="0078023E" w:rsidRPr="0078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CE"/>
    <w:multiLevelType w:val="hybridMultilevel"/>
    <w:tmpl w:val="EE748210"/>
    <w:lvl w:ilvl="0" w:tplc="2DD21AF6">
      <w:start w:val="1"/>
      <w:numFmt w:val="bullet"/>
      <w:lvlText w:val="•"/>
      <w:lvlJc w:val="left"/>
      <w:pPr>
        <w:tabs>
          <w:tab w:val="num" w:pos="720"/>
        </w:tabs>
        <w:ind w:left="720" w:hanging="360"/>
      </w:pPr>
      <w:rPr>
        <w:rFonts w:ascii="Arial" w:hAnsi="Arial" w:hint="default"/>
      </w:rPr>
    </w:lvl>
    <w:lvl w:ilvl="1" w:tplc="9A6EFC20">
      <w:start w:val="359"/>
      <w:numFmt w:val="bullet"/>
      <w:lvlText w:val="•"/>
      <w:lvlJc w:val="left"/>
      <w:pPr>
        <w:tabs>
          <w:tab w:val="num" w:pos="1440"/>
        </w:tabs>
        <w:ind w:left="1440" w:hanging="360"/>
      </w:pPr>
      <w:rPr>
        <w:rFonts w:ascii="Arial" w:hAnsi="Arial" w:hint="default"/>
      </w:rPr>
    </w:lvl>
    <w:lvl w:ilvl="2" w:tplc="03960DF8" w:tentative="1">
      <w:start w:val="1"/>
      <w:numFmt w:val="bullet"/>
      <w:lvlText w:val="•"/>
      <w:lvlJc w:val="left"/>
      <w:pPr>
        <w:tabs>
          <w:tab w:val="num" w:pos="2160"/>
        </w:tabs>
        <w:ind w:left="2160" w:hanging="360"/>
      </w:pPr>
      <w:rPr>
        <w:rFonts w:ascii="Arial" w:hAnsi="Arial" w:hint="default"/>
      </w:rPr>
    </w:lvl>
    <w:lvl w:ilvl="3" w:tplc="25D4974A" w:tentative="1">
      <w:start w:val="1"/>
      <w:numFmt w:val="bullet"/>
      <w:lvlText w:val="•"/>
      <w:lvlJc w:val="left"/>
      <w:pPr>
        <w:tabs>
          <w:tab w:val="num" w:pos="2880"/>
        </w:tabs>
        <w:ind w:left="2880" w:hanging="360"/>
      </w:pPr>
      <w:rPr>
        <w:rFonts w:ascii="Arial" w:hAnsi="Arial" w:hint="default"/>
      </w:rPr>
    </w:lvl>
    <w:lvl w:ilvl="4" w:tplc="95126F3E" w:tentative="1">
      <w:start w:val="1"/>
      <w:numFmt w:val="bullet"/>
      <w:lvlText w:val="•"/>
      <w:lvlJc w:val="left"/>
      <w:pPr>
        <w:tabs>
          <w:tab w:val="num" w:pos="3600"/>
        </w:tabs>
        <w:ind w:left="3600" w:hanging="360"/>
      </w:pPr>
      <w:rPr>
        <w:rFonts w:ascii="Arial" w:hAnsi="Arial" w:hint="default"/>
      </w:rPr>
    </w:lvl>
    <w:lvl w:ilvl="5" w:tplc="08B69BCC" w:tentative="1">
      <w:start w:val="1"/>
      <w:numFmt w:val="bullet"/>
      <w:lvlText w:val="•"/>
      <w:lvlJc w:val="left"/>
      <w:pPr>
        <w:tabs>
          <w:tab w:val="num" w:pos="4320"/>
        </w:tabs>
        <w:ind w:left="4320" w:hanging="360"/>
      </w:pPr>
      <w:rPr>
        <w:rFonts w:ascii="Arial" w:hAnsi="Arial" w:hint="default"/>
      </w:rPr>
    </w:lvl>
    <w:lvl w:ilvl="6" w:tplc="75223A6A" w:tentative="1">
      <w:start w:val="1"/>
      <w:numFmt w:val="bullet"/>
      <w:lvlText w:val="•"/>
      <w:lvlJc w:val="left"/>
      <w:pPr>
        <w:tabs>
          <w:tab w:val="num" w:pos="5040"/>
        </w:tabs>
        <w:ind w:left="5040" w:hanging="360"/>
      </w:pPr>
      <w:rPr>
        <w:rFonts w:ascii="Arial" w:hAnsi="Arial" w:hint="default"/>
      </w:rPr>
    </w:lvl>
    <w:lvl w:ilvl="7" w:tplc="7A78B0EA" w:tentative="1">
      <w:start w:val="1"/>
      <w:numFmt w:val="bullet"/>
      <w:lvlText w:val="•"/>
      <w:lvlJc w:val="left"/>
      <w:pPr>
        <w:tabs>
          <w:tab w:val="num" w:pos="5760"/>
        </w:tabs>
        <w:ind w:left="5760" w:hanging="360"/>
      </w:pPr>
      <w:rPr>
        <w:rFonts w:ascii="Arial" w:hAnsi="Arial" w:hint="default"/>
      </w:rPr>
    </w:lvl>
    <w:lvl w:ilvl="8" w:tplc="81A2A6B4" w:tentative="1">
      <w:start w:val="1"/>
      <w:numFmt w:val="bullet"/>
      <w:lvlText w:val="•"/>
      <w:lvlJc w:val="left"/>
      <w:pPr>
        <w:tabs>
          <w:tab w:val="num" w:pos="6480"/>
        </w:tabs>
        <w:ind w:left="6480" w:hanging="360"/>
      </w:pPr>
      <w:rPr>
        <w:rFonts w:ascii="Arial" w:hAnsi="Arial" w:hint="default"/>
      </w:rPr>
    </w:lvl>
  </w:abstractNum>
  <w:abstractNum w:abstractNumId="1">
    <w:nsid w:val="035B744A"/>
    <w:multiLevelType w:val="hybridMultilevel"/>
    <w:tmpl w:val="17FC90F2"/>
    <w:lvl w:ilvl="0" w:tplc="3042DD00">
      <w:start w:val="1"/>
      <w:numFmt w:val="bullet"/>
      <w:lvlText w:val="•"/>
      <w:lvlJc w:val="left"/>
      <w:pPr>
        <w:tabs>
          <w:tab w:val="num" w:pos="720"/>
        </w:tabs>
        <w:ind w:left="720" w:hanging="360"/>
      </w:pPr>
      <w:rPr>
        <w:rFonts w:ascii="Arial" w:hAnsi="Arial" w:hint="default"/>
      </w:rPr>
    </w:lvl>
    <w:lvl w:ilvl="1" w:tplc="E0A832AC" w:tentative="1">
      <w:start w:val="1"/>
      <w:numFmt w:val="bullet"/>
      <w:lvlText w:val="•"/>
      <w:lvlJc w:val="left"/>
      <w:pPr>
        <w:tabs>
          <w:tab w:val="num" w:pos="1440"/>
        </w:tabs>
        <w:ind w:left="1440" w:hanging="360"/>
      </w:pPr>
      <w:rPr>
        <w:rFonts w:ascii="Arial" w:hAnsi="Arial" w:hint="default"/>
      </w:rPr>
    </w:lvl>
    <w:lvl w:ilvl="2" w:tplc="7164AA76" w:tentative="1">
      <w:start w:val="1"/>
      <w:numFmt w:val="bullet"/>
      <w:lvlText w:val="•"/>
      <w:lvlJc w:val="left"/>
      <w:pPr>
        <w:tabs>
          <w:tab w:val="num" w:pos="2160"/>
        </w:tabs>
        <w:ind w:left="2160" w:hanging="360"/>
      </w:pPr>
      <w:rPr>
        <w:rFonts w:ascii="Arial" w:hAnsi="Arial" w:hint="default"/>
      </w:rPr>
    </w:lvl>
    <w:lvl w:ilvl="3" w:tplc="E45424B2" w:tentative="1">
      <w:start w:val="1"/>
      <w:numFmt w:val="bullet"/>
      <w:lvlText w:val="•"/>
      <w:lvlJc w:val="left"/>
      <w:pPr>
        <w:tabs>
          <w:tab w:val="num" w:pos="2880"/>
        </w:tabs>
        <w:ind w:left="2880" w:hanging="360"/>
      </w:pPr>
      <w:rPr>
        <w:rFonts w:ascii="Arial" w:hAnsi="Arial" w:hint="default"/>
      </w:rPr>
    </w:lvl>
    <w:lvl w:ilvl="4" w:tplc="175453FE" w:tentative="1">
      <w:start w:val="1"/>
      <w:numFmt w:val="bullet"/>
      <w:lvlText w:val="•"/>
      <w:lvlJc w:val="left"/>
      <w:pPr>
        <w:tabs>
          <w:tab w:val="num" w:pos="3600"/>
        </w:tabs>
        <w:ind w:left="3600" w:hanging="360"/>
      </w:pPr>
      <w:rPr>
        <w:rFonts w:ascii="Arial" w:hAnsi="Arial" w:hint="default"/>
      </w:rPr>
    </w:lvl>
    <w:lvl w:ilvl="5" w:tplc="C6D43B5E" w:tentative="1">
      <w:start w:val="1"/>
      <w:numFmt w:val="bullet"/>
      <w:lvlText w:val="•"/>
      <w:lvlJc w:val="left"/>
      <w:pPr>
        <w:tabs>
          <w:tab w:val="num" w:pos="4320"/>
        </w:tabs>
        <w:ind w:left="4320" w:hanging="360"/>
      </w:pPr>
      <w:rPr>
        <w:rFonts w:ascii="Arial" w:hAnsi="Arial" w:hint="default"/>
      </w:rPr>
    </w:lvl>
    <w:lvl w:ilvl="6" w:tplc="D756AD58" w:tentative="1">
      <w:start w:val="1"/>
      <w:numFmt w:val="bullet"/>
      <w:lvlText w:val="•"/>
      <w:lvlJc w:val="left"/>
      <w:pPr>
        <w:tabs>
          <w:tab w:val="num" w:pos="5040"/>
        </w:tabs>
        <w:ind w:left="5040" w:hanging="360"/>
      </w:pPr>
      <w:rPr>
        <w:rFonts w:ascii="Arial" w:hAnsi="Arial" w:hint="default"/>
      </w:rPr>
    </w:lvl>
    <w:lvl w:ilvl="7" w:tplc="8700ACDE" w:tentative="1">
      <w:start w:val="1"/>
      <w:numFmt w:val="bullet"/>
      <w:lvlText w:val="•"/>
      <w:lvlJc w:val="left"/>
      <w:pPr>
        <w:tabs>
          <w:tab w:val="num" w:pos="5760"/>
        </w:tabs>
        <w:ind w:left="5760" w:hanging="360"/>
      </w:pPr>
      <w:rPr>
        <w:rFonts w:ascii="Arial" w:hAnsi="Arial" w:hint="default"/>
      </w:rPr>
    </w:lvl>
    <w:lvl w:ilvl="8" w:tplc="65F60630" w:tentative="1">
      <w:start w:val="1"/>
      <w:numFmt w:val="bullet"/>
      <w:lvlText w:val="•"/>
      <w:lvlJc w:val="left"/>
      <w:pPr>
        <w:tabs>
          <w:tab w:val="num" w:pos="6480"/>
        </w:tabs>
        <w:ind w:left="6480" w:hanging="360"/>
      </w:pPr>
      <w:rPr>
        <w:rFonts w:ascii="Arial" w:hAnsi="Arial" w:hint="default"/>
      </w:rPr>
    </w:lvl>
  </w:abstractNum>
  <w:abstractNum w:abstractNumId="2">
    <w:nsid w:val="095825B5"/>
    <w:multiLevelType w:val="hybridMultilevel"/>
    <w:tmpl w:val="ADB6BADA"/>
    <w:lvl w:ilvl="0" w:tplc="F08003B4">
      <w:start w:val="1"/>
      <w:numFmt w:val="bullet"/>
      <w:lvlText w:val="•"/>
      <w:lvlJc w:val="left"/>
      <w:pPr>
        <w:tabs>
          <w:tab w:val="num" w:pos="720"/>
        </w:tabs>
        <w:ind w:left="720" w:hanging="360"/>
      </w:pPr>
      <w:rPr>
        <w:rFonts w:ascii="Times New Roman" w:hAnsi="Times New Roman" w:hint="default"/>
      </w:rPr>
    </w:lvl>
    <w:lvl w:ilvl="1" w:tplc="71A67AAC" w:tentative="1">
      <w:start w:val="1"/>
      <w:numFmt w:val="bullet"/>
      <w:lvlText w:val="•"/>
      <w:lvlJc w:val="left"/>
      <w:pPr>
        <w:tabs>
          <w:tab w:val="num" w:pos="1440"/>
        </w:tabs>
        <w:ind w:left="1440" w:hanging="360"/>
      </w:pPr>
      <w:rPr>
        <w:rFonts w:ascii="Times New Roman" w:hAnsi="Times New Roman" w:hint="default"/>
      </w:rPr>
    </w:lvl>
    <w:lvl w:ilvl="2" w:tplc="AE9ABD6C" w:tentative="1">
      <w:start w:val="1"/>
      <w:numFmt w:val="bullet"/>
      <w:lvlText w:val="•"/>
      <w:lvlJc w:val="left"/>
      <w:pPr>
        <w:tabs>
          <w:tab w:val="num" w:pos="2160"/>
        </w:tabs>
        <w:ind w:left="2160" w:hanging="360"/>
      </w:pPr>
      <w:rPr>
        <w:rFonts w:ascii="Times New Roman" w:hAnsi="Times New Roman" w:hint="default"/>
      </w:rPr>
    </w:lvl>
    <w:lvl w:ilvl="3" w:tplc="649E713E" w:tentative="1">
      <w:start w:val="1"/>
      <w:numFmt w:val="bullet"/>
      <w:lvlText w:val="•"/>
      <w:lvlJc w:val="left"/>
      <w:pPr>
        <w:tabs>
          <w:tab w:val="num" w:pos="2880"/>
        </w:tabs>
        <w:ind w:left="2880" w:hanging="360"/>
      </w:pPr>
      <w:rPr>
        <w:rFonts w:ascii="Times New Roman" w:hAnsi="Times New Roman" w:hint="default"/>
      </w:rPr>
    </w:lvl>
    <w:lvl w:ilvl="4" w:tplc="B78E4C2A" w:tentative="1">
      <w:start w:val="1"/>
      <w:numFmt w:val="bullet"/>
      <w:lvlText w:val="•"/>
      <w:lvlJc w:val="left"/>
      <w:pPr>
        <w:tabs>
          <w:tab w:val="num" w:pos="3600"/>
        </w:tabs>
        <w:ind w:left="3600" w:hanging="360"/>
      </w:pPr>
      <w:rPr>
        <w:rFonts w:ascii="Times New Roman" w:hAnsi="Times New Roman" w:hint="default"/>
      </w:rPr>
    </w:lvl>
    <w:lvl w:ilvl="5" w:tplc="78E20F78" w:tentative="1">
      <w:start w:val="1"/>
      <w:numFmt w:val="bullet"/>
      <w:lvlText w:val="•"/>
      <w:lvlJc w:val="left"/>
      <w:pPr>
        <w:tabs>
          <w:tab w:val="num" w:pos="4320"/>
        </w:tabs>
        <w:ind w:left="4320" w:hanging="360"/>
      </w:pPr>
      <w:rPr>
        <w:rFonts w:ascii="Times New Roman" w:hAnsi="Times New Roman" w:hint="default"/>
      </w:rPr>
    </w:lvl>
    <w:lvl w:ilvl="6" w:tplc="EF1463E4" w:tentative="1">
      <w:start w:val="1"/>
      <w:numFmt w:val="bullet"/>
      <w:lvlText w:val="•"/>
      <w:lvlJc w:val="left"/>
      <w:pPr>
        <w:tabs>
          <w:tab w:val="num" w:pos="5040"/>
        </w:tabs>
        <w:ind w:left="5040" w:hanging="360"/>
      </w:pPr>
      <w:rPr>
        <w:rFonts w:ascii="Times New Roman" w:hAnsi="Times New Roman" w:hint="default"/>
      </w:rPr>
    </w:lvl>
    <w:lvl w:ilvl="7" w:tplc="8FBEE136" w:tentative="1">
      <w:start w:val="1"/>
      <w:numFmt w:val="bullet"/>
      <w:lvlText w:val="•"/>
      <w:lvlJc w:val="left"/>
      <w:pPr>
        <w:tabs>
          <w:tab w:val="num" w:pos="5760"/>
        </w:tabs>
        <w:ind w:left="5760" w:hanging="360"/>
      </w:pPr>
      <w:rPr>
        <w:rFonts w:ascii="Times New Roman" w:hAnsi="Times New Roman" w:hint="default"/>
      </w:rPr>
    </w:lvl>
    <w:lvl w:ilvl="8" w:tplc="8BD60D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C242AA"/>
    <w:multiLevelType w:val="hybridMultilevel"/>
    <w:tmpl w:val="664CC664"/>
    <w:lvl w:ilvl="0" w:tplc="89028368">
      <w:start w:val="1"/>
      <w:numFmt w:val="bullet"/>
      <w:lvlText w:val="•"/>
      <w:lvlJc w:val="left"/>
      <w:pPr>
        <w:tabs>
          <w:tab w:val="num" w:pos="720"/>
        </w:tabs>
        <w:ind w:left="720" w:hanging="360"/>
      </w:pPr>
      <w:rPr>
        <w:rFonts w:ascii="Arial" w:hAnsi="Arial" w:hint="default"/>
      </w:rPr>
    </w:lvl>
    <w:lvl w:ilvl="1" w:tplc="C0CCECB2" w:tentative="1">
      <w:start w:val="1"/>
      <w:numFmt w:val="bullet"/>
      <w:lvlText w:val="•"/>
      <w:lvlJc w:val="left"/>
      <w:pPr>
        <w:tabs>
          <w:tab w:val="num" w:pos="1440"/>
        </w:tabs>
        <w:ind w:left="1440" w:hanging="360"/>
      </w:pPr>
      <w:rPr>
        <w:rFonts w:ascii="Arial" w:hAnsi="Arial" w:hint="default"/>
      </w:rPr>
    </w:lvl>
    <w:lvl w:ilvl="2" w:tplc="EE5E145E" w:tentative="1">
      <w:start w:val="1"/>
      <w:numFmt w:val="bullet"/>
      <w:lvlText w:val="•"/>
      <w:lvlJc w:val="left"/>
      <w:pPr>
        <w:tabs>
          <w:tab w:val="num" w:pos="2160"/>
        </w:tabs>
        <w:ind w:left="2160" w:hanging="360"/>
      </w:pPr>
      <w:rPr>
        <w:rFonts w:ascii="Arial" w:hAnsi="Arial" w:hint="default"/>
      </w:rPr>
    </w:lvl>
    <w:lvl w:ilvl="3" w:tplc="A1801E14" w:tentative="1">
      <w:start w:val="1"/>
      <w:numFmt w:val="bullet"/>
      <w:lvlText w:val="•"/>
      <w:lvlJc w:val="left"/>
      <w:pPr>
        <w:tabs>
          <w:tab w:val="num" w:pos="2880"/>
        </w:tabs>
        <w:ind w:left="2880" w:hanging="360"/>
      </w:pPr>
      <w:rPr>
        <w:rFonts w:ascii="Arial" w:hAnsi="Arial" w:hint="default"/>
      </w:rPr>
    </w:lvl>
    <w:lvl w:ilvl="4" w:tplc="2EE8F302" w:tentative="1">
      <w:start w:val="1"/>
      <w:numFmt w:val="bullet"/>
      <w:lvlText w:val="•"/>
      <w:lvlJc w:val="left"/>
      <w:pPr>
        <w:tabs>
          <w:tab w:val="num" w:pos="3600"/>
        </w:tabs>
        <w:ind w:left="3600" w:hanging="360"/>
      </w:pPr>
      <w:rPr>
        <w:rFonts w:ascii="Arial" w:hAnsi="Arial" w:hint="default"/>
      </w:rPr>
    </w:lvl>
    <w:lvl w:ilvl="5" w:tplc="2208F9E6" w:tentative="1">
      <w:start w:val="1"/>
      <w:numFmt w:val="bullet"/>
      <w:lvlText w:val="•"/>
      <w:lvlJc w:val="left"/>
      <w:pPr>
        <w:tabs>
          <w:tab w:val="num" w:pos="4320"/>
        </w:tabs>
        <w:ind w:left="4320" w:hanging="360"/>
      </w:pPr>
      <w:rPr>
        <w:rFonts w:ascii="Arial" w:hAnsi="Arial" w:hint="default"/>
      </w:rPr>
    </w:lvl>
    <w:lvl w:ilvl="6" w:tplc="8D603B00" w:tentative="1">
      <w:start w:val="1"/>
      <w:numFmt w:val="bullet"/>
      <w:lvlText w:val="•"/>
      <w:lvlJc w:val="left"/>
      <w:pPr>
        <w:tabs>
          <w:tab w:val="num" w:pos="5040"/>
        </w:tabs>
        <w:ind w:left="5040" w:hanging="360"/>
      </w:pPr>
      <w:rPr>
        <w:rFonts w:ascii="Arial" w:hAnsi="Arial" w:hint="default"/>
      </w:rPr>
    </w:lvl>
    <w:lvl w:ilvl="7" w:tplc="E0EC50D2" w:tentative="1">
      <w:start w:val="1"/>
      <w:numFmt w:val="bullet"/>
      <w:lvlText w:val="•"/>
      <w:lvlJc w:val="left"/>
      <w:pPr>
        <w:tabs>
          <w:tab w:val="num" w:pos="5760"/>
        </w:tabs>
        <w:ind w:left="5760" w:hanging="360"/>
      </w:pPr>
      <w:rPr>
        <w:rFonts w:ascii="Arial" w:hAnsi="Arial" w:hint="default"/>
      </w:rPr>
    </w:lvl>
    <w:lvl w:ilvl="8" w:tplc="F41467FC" w:tentative="1">
      <w:start w:val="1"/>
      <w:numFmt w:val="bullet"/>
      <w:lvlText w:val="•"/>
      <w:lvlJc w:val="left"/>
      <w:pPr>
        <w:tabs>
          <w:tab w:val="num" w:pos="6480"/>
        </w:tabs>
        <w:ind w:left="6480" w:hanging="360"/>
      </w:pPr>
      <w:rPr>
        <w:rFonts w:ascii="Arial" w:hAnsi="Arial" w:hint="default"/>
      </w:rPr>
    </w:lvl>
  </w:abstractNum>
  <w:abstractNum w:abstractNumId="4">
    <w:nsid w:val="1B3B549D"/>
    <w:multiLevelType w:val="hybridMultilevel"/>
    <w:tmpl w:val="95B4B11E"/>
    <w:lvl w:ilvl="0" w:tplc="74C8AC90">
      <w:start w:val="1"/>
      <w:numFmt w:val="bullet"/>
      <w:lvlText w:val="•"/>
      <w:lvlJc w:val="left"/>
      <w:pPr>
        <w:tabs>
          <w:tab w:val="num" w:pos="720"/>
        </w:tabs>
        <w:ind w:left="720" w:hanging="360"/>
      </w:pPr>
      <w:rPr>
        <w:rFonts w:ascii="Arial" w:hAnsi="Arial" w:hint="default"/>
      </w:rPr>
    </w:lvl>
    <w:lvl w:ilvl="1" w:tplc="9E34CC64" w:tentative="1">
      <w:start w:val="1"/>
      <w:numFmt w:val="bullet"/>
      <w:lvlText w:val="•"/>
      <w:lvlJc w:val="left"/>
      <w:pPr>
        <w:tabs>
          <w:tab w:val="num" w:pos="1440"/>
        </w:tabs>
        <w:ind w:left="1440" w:hanging="360"/>
      </w:pPr>
      <w:rPr>
        <w:rFonts w:ascii="Arial" w:hAnsi="Arial" w:hint="default"/>
      </w:rPr>
    </w:lvl>
    <w:lvl w:ilvl="2" w:tplc="971C92A4" w:tentative="1">
      <w:start w:val="1"/>
      <w:numFmt w:val="bullet"/>
      <w:lvlText w:val="•"/>
      <w:lvlJc w:val="left"/>
      <w:pPr>
        <w:tabs>
          <w:tab w:val="num" w:pos="2160"/>
        </w:tabs>
        <w:ind w:left="2160" w:hanging="360"/>
      </w:pPr>
      <w:rPr>
        <w:rFonts w:ascii="Arial" w:hAnsi="Arial" w:hint="default"/>
      </w:rPr>
    </w:lvl>
    <w:lvl w:ilvl="3" w:tplc="34F4D406" w:tentative="1">
      <w:start w:val="1"/>
      <w:numFmt w:val="bullet"/>
      <w:lvlText w:val="•"/>
      <w:lvlJc w:val="left"/>
      <w:pPr>
        <w:tabs>
          <w:tab w:val="num" w:pos="2880"/>
        </w:tabs>
        <w:ind w:left="2880" w:hanging="360"/>
      </w:pPr>
      <w:rPr>
        <w:rFonts w:ascii="Arial" w:hAnsi="Arial" w:hint="default"/>
      </w:rPr>
    </w:lvl>
    <w:lvl w:ilvl="4" w:tplc="8EDC2150" w:tentative="1">
      <w:start w:val="1"/>
      <w:numFmt w:val="bullet"/>
      <w:lvlText w:val="•"/>
      <w:lvlJc w:val="left"/>
      <w:pPr>
        <w:tabs>
          <w:tab w:val="num" w:pos="3600"/>
        </w:tabs>
        <w:ind w:left="3600" w:hanging="360"/>
      </w:pPr>
      <w:rPr>
        <w:rFonts w:ascii="Arial" w:hAnsi="Arial" w:hint="default"/>
      </w:rPr>
    </w:lvl>
    <w:lvl w:ilvl="5" w:tplc="62249EEE" w:tentative="1">
      <w:start w:val="1"/>
      <w:numFmt w:val="bullet"/>
      <w:lvlText w:val="•"/>
      <w:lvlJc w:val="left"/>
      <w:pPr>
        <w:tabs>
          <w:tab w:val="num" w:pos="4320"/>
        </w:tabs>
        <w:ind w:left="4320" w:hanging="360"/>
      </w:pPr>
      <w:rPr>
        <w:rFonts w:ascii="Arial" w:hAnsi="Arial" w:hint="default"/>
      </w:rPr>
    </w:lvl>
    <w:lvl w:ilvl="6" w:tplc="79B8155C" w:tentative="1">
      <w:start w:val="1"/>
      <w:numFmt w:val="bullet"/>
      <w:lvlText w:val="•"/>
      <w:lvlJc w:val="left"/>
      <w:pPr>
        <w:tabs>
          <w:tab w:val="num" w:pos="5040"/>
        </w:tabs>
        <w:ind w:left="5040" w:hanging="360"/>
      </w:pPr>
      <w:rPr>
        <w:rFonts w:ascii="Arial" w:hAnsi="Arial" w:hint="default"/>
      </w:rPr>
    </w:lvl>
    <w:lvl w:ilvl="7" w:tplc="B02C38C4" w:tentative="1">
      <w:start w:val="1"/>
      <w:numFmt w:val="bullet"/>
      <w:lvlText w:val="•"/>
      <w:lvlJc w:val="left"/>
      <w:pPr>
        <w:tabs>
          <w:tab w:val="num" w:pos="5760"/>
        </w:tabs>
        <w:ind w:left="5760" w:hanging="360"/>
      </w:pPr>
      <w:rPr>
        <w:rFonts w:ascii="Arial" w:hAnsi="Arial" w:hint="default"/>
      </w:rPr>
    </w:lvl>
    <w:lvl w:ilvl="8" w:tplc="2B667742" w:tentative="1">
      <w:start w:val="1"/>
      <w:numFmt w:val="bullet"/>
      <w:lvlText w:val="•"/>
      <w:lvlJc w:val="left"/>
      <w:pPr>
        <w:tabs>
          <w:tab w:val="num" w:pos="6480"/>
        </w:tabs>
        <w:ind w:left="6480" w:hanging="360"/>
      </w:pPr>
      <w:rPr>
        <w:rFonts w:ascii="Arial" w:hAnsi="Arial" w:hint="default"/>
      </w:rPr>
    </w:lvl>
  </w:abstractNum>
  <w:abstractNum w:abstractNumId="5">
    <w:nsid w:val="1BFA7F29"/>
    <w:multiLevelType w:val="hybridMultilevel"/>
    <w:tmpl w:val="2C02C78C"/>
    <w:lvl w:ilvl="0" w:tplc="D1B498BC">
      <w:start w:val="1"/>
      <w:numFmt w:val="bullet"/>
      <w:lvlText w:val="•"/>
      <w:lvlJc w:val="left"/>
      <w:pPr>
        <w:tabs>
          <w:tab w:val="num" w:pos="720"/>
        </w:tabs>
        <w:ind w:left="720" w:hanging="360"/>
      </w:pPr>
      <w:rPr>
        <w:rFonts w:ascii="Arial" w:hAnsi="Arial" w:hint="default"/>
      </w:rPr>
    </w:lvl>
    <w:lvl w:ilvl="1" w:tplc="F22E6F08">
      <w:start w:val="359"/>
      <w:numFmt w:val="bullet"/>
      <w:lvlText w:val="•"/>
      <w:lvlJc w:val="left"/>
      <w:pPr>
        <w:tabs>
          <w:tab w:val="num" w:pos="1440"/>
        </w:tabs>
        <w:ind w:left="1440" w:hanging="360"/>
      </w:pPr>
      <w:rPr>
        <w:rFonts w:ascii="Arial" w:hAnsi="Arial" w:hint="default"/>
      </w:rPr>
    </w:lvl>
    <w:lvl w:ilvl="2" w:tplc="FA869590" w:tentative="1">
      <w:start w:val="1"/>
      <w:numFmt w:val="bullet"/>
      <w:lvlText w:val="•"/>
      <w:lvlJc w:val="left"/>
      <w:pPr>
        <w:tabs>
          <w:tab w:val="num" w:pos="2160"/>
        </w:tabs>
        <w:ind w:left="2160" w:hanging="360"/>
      </w:pPr>
      <w:rPr>
        <w:rFonts w:ascii="Arial" w:hAnsi="Arial" w:hint="default"/>
      </w:rPr>
    </w:lvl>
    <w:lvl w:ilvl="3" w:tplc="36B08CD6" w:tentative="1">
      <w:start w:val="1"/>
      <w:numFmt w:val="bullet"/>
      <w:lvlText w:val="•"/>
      <w:lvlJc w:val="left"/>
      <w:pPr>
        <w:tabs>
          <w:tab w:val="num" w:pos="2880"/>
        </w:tabs>
        <w:ind w:left="2880" w:hanging="360"/>
      </w:pPr>
      <w:rPr>
        <w:rFonts w:ascii="Arial" w:hAnsi="Arial" w:hint="default"/>
      </w:rPr>
    </w:lvl>
    <w:lvl w:ilvl="4" w:tplc="55BEB2D6" w:tentative="1">
      <w:start w:val="1"/>
      <w:numFmt w:val="bullet"/>
      <w:lvlText w:val="•"/>
      <w:lvlJc w:val="left"/>
      <w:pPr>
        <w:tabs>
          <w:tab w:val="num" w:pos="3600"/>
        </w:tabs>
        <w:ind w:left="3600" w:hanging="360"/>
      </w:pPr>
      <w:rPr>
        <w:rFonts w:ascii="Arial" w:hAnsi="Arial" w:hint="default"/>
      </w:rPr>
    </w:lvl>
    <w:lvl w:ilvl="5" w:tplc="706AF24A" w:tentative="1">
      <w:start w:val="1"/>
      <w:numFmt w:val="bullet"/>
      <w:lvlText w:val="•"/>
      <w:lvlJc w:val="left"/>
      <w:pPr>
        <w:tabs>
          <w:tab w:val="num" w:pos="4320"/>
        </w:tabs>
        <w:ind w:left="4320" w:hanging="360"/>
      </w:pPr>
      <w:rPr>
        <w:rFonts w:ascii="Arial" w:hAnsi="Arial" w:hint="default"/>
      </w:rPr>
    </w:lvl>
    <w:lvl w:ilvl="6" w:tplc="9CA28A16" w:tentative="1">
      <w:start w:val="1"/>
      <w:numFmt w:val="bullet"/>
      <w:lvlText w:val="•"/>
      <w:lvlJc w:val="left"/>
      <w:pPr>
        <w:tabs>
          <w:tab w:val="num" w:pos="5040"/>
        </w:tabs>
        <w:ind w:left="5040" w:hanging="360"/>
      </w:pPr>
      <w:rPr>
        <w:rFonts w:ascii="Arial" w:hAnsi="Arial" w:hint="default"/>
      </w:rPr>
    </w:lvl>
    <w:lvl w:ilvl="7" w:tplc="DDDAB198" w:tentative="1">
      <w:start w:val="1"/>
      <w:numFmt w:val="bullet"/>
      <w:lvlText w:val="•"/>
      <w:lvlJc w:val="left"/>
      <w:pPr>
        <w:tabs>
          <w:tab w:val="num" w:pos="5760"/>
        </w:tabs>
        <w:ind w:left="5760" w:hanging="360"/>
      </w:pPr>
      <w:rPr>
        <w:rFonts w:ascii="Arial" w:hAnsi="Arial" w:hint="default"/>
      </w:rPr>
    </w:lvl>
    <w:lvl w:ilvl="8" w:tplc="C9BA8AB0" w:tentative="1">
      <w:start w:val="1"/>
      <w:numFmt w:val="bullet"/>
      <w:lvlText w:val="•"/>
      <w:lvlJc w:val="left"/>
      <w:pPr>
        <w:tabs>
          <w:tab w:val="num" w:pos="6480"/>
        </w:tabs>
        <w:ind w:left="6480" w:hanging="360"/>
      </w:pPr>
      <w:rPr>
        <w:rFonts w:ascii="Arial" w:hAnsi="Arial" w:hint="default"/>
      </w:rPr>
    </w:lvl>
  </w:abstractNum>
  <w:abstractNum w:abstractNumId="6">
    <w:nsid w:val="21B71DC7"/>
    <w:multiLevelType w:val="hybridMultilevel"/>
    <w:tmpl w:val="2292A462"/>
    <w:lvl w:ilvl="0" w:tplc="B4CCA75A">
      <w:start w:val="1"/>
      <w:numFmt w:val="bullet"/>
      <w:lvlText w:val="•"/>
      <w:lvlJc w:val="left"/>
      <w:pPr>
        <w:tabs>
          <w:tab w:val="num" w:pos="720"/>
        </w:tabs>
        <w:ind w:left="720" w:hanging="360"/>
      </w:pPr>
      <w:rPr>
        <w:rFonts w:ascii="Times New Roman" w:hAnsi="Times New Roman" w:hint="default"/>
      </w:rPr>
    </w:lvl>
    <w:lvl w:ilvl="1" w:tplc="90BE5B74" w:tentative="1">
      <w:start w:val="1"/>
      <w:numFmt w:val="bullet"/>
      <w:lvlText w:val="•"/>
      <w:lvlJc w:val="left"/>
      <w:pPr>
        <w:tabs>
          <w:tab w:val="num" w:pos="1440"/>
        </w:tabs>
        <w:ind w:left="1440" w:hanging="360"/>
      </w:pPr>
      <w:rPr>
        <w:rFonts w:ascii="Times New Roman" w:hAnsi="Times New Roman" w:hint="default"/>
      </w:rPr>
    </w:lvl>
    <w:lvl w:ilvl="2" w:tplc="0C8A4B78" w:tentative="1">
      <w:start w:val="1"/>
      <w:numFmt w:val="bullet"/>
      <w:lvlText w:val="•"/>
      <w:lvlJc w:val="left"/>
      <w:pPr>
        <w:tabs>
          <w:tab w:val="num" w:pos="2160"/>
        </w:tabs>
        <w:ind w:left="2160" w:hanging="360"/>
      </w:pPr>
      <w:rPr>
        <w:rFonts w:ascii="Times New Roman" w:hAnsi="Times New Roman" w:hint="default"/>
      </w:rPr>
    </w:lvl>
    <w:lvl w:ilvl="3" w:tplc="B244864A" w:tentative="1">
      <w:start w:val="1"/>
      <w:numFmt w:val="bullet"/>
      <w:lvlText w:val="•"/>
      <w:lvlJc w:val="left"/>
      <w:pPr>
        <w:tabs>
          <w:tab w:val="num" w:pos="2880"/>
        </w:tabs>
        <w:ind w:left="2880" w:hanging="360"/>
      </w:pPr>
      <w:rPr>
        <w:rFonts w:ascii="Times New Roman" w:hAnsi="Times New Roman" w:hint="default"/>
      </w:rPr>
    </w:lvl>
    <w:lvl w:ilvl="4" w:tplc="565EE394" w:tentative="1">
      <w:start w:val="1"/>
      <w:numFmt w:val="bullet"/>
      <w:lvlText w:val="•"/>
      <w:lvlJc w:val="left"/>
      <w:pPr>
        <w:tabs>
          <w:tab w:val="num" w:pos="3600"/>
        </w:tabs>
        <w:ind w:left="3600" w:hanging="360"/>
      </w:pPr>
      <w:rPr>
        <w:rFonts w:ascii="Times New Roman" w:hAnsi="Times New Roman" w:hint="default"/>
      </w:rPr>
    </w:lvl>
    <w:lvl w:ilvl="5" w:tplc="6B8EB8F0" w:tentative="1">
      <w:start w:val="1"/>
      <w:numFmt w:val="bullet"/>
      <w:lvlText w:val="•"/>
      <w:lvlJc w:val="left"/>
      <w:pPr>
        <w:tabs>
          <w:tab w:val="num" w:pos="4320"/>
        </w:tabs>
        <w:ind w:left="4320" w:hanging="360"/>
      </w:pPr>
      <w:rPr>
        <w:rFonts w:ascii="Times New Roman" w:hAnsi="Times New Roman" w:hint="default"/>
      </w:rPr>
    </w:lvl>
    <w:lvl w:ilvl="6" w:tplc="5A084D2A" w:tentative="1">
      <w:start w:val="1"/>
      <w:numFmt w:val="bullet"/>
      <w:lvlText w:val="•"/>
      <w:lvlJc w:val="left"/>
      <w:pPr>
        <w:tabs>
          <w:tab w:val="num" w:pos="5040"/>
        </w:tabs>
        <w:ind w:left="5040" w:hanging="360"/>
      </w:pPr>
      <w:rPr>
        <w:rFonts w:ascii="Times New Roman" w:hAnsi="Times New Roman" w:hint="default"/>
      </w:rPr>
    </w:lvl>
    <w:lvl w:ilvl="7" w:tplc="B2FE72B4" w:tentative="1">
      <w:start w:val="1"/>
      <w:numFmt w:val="bullet"/>
      <w:lvlText w:val="•"/>
      <w:lvlJc w:val="left"/>
      <w:pPr>
        <w:tabs>
          <w:tab w:val="num" w:pos="5760"/>
        </w:tabs>
        <w:ind w:left="5760" w:hanging="360"/>
      </w:pPr>
      <w:rPr>
        <w:rFonts w:ascii="Times New Roman" w:hAnsi="Times New Roman" w:hint="default"/>
      </w:rPr>
    </w:lvl>
    <w:lvl w:ilvl="8" w:tplc="D816526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E03E69"/>
    <w:multiLevelType w:val="hybridMultilevel"/>
    <w:tmpl w:val="133899D2"/>
    <w:lvl w:ilvl="0" w:tplc="86563A86">
      <w:start w:val="1"/>
      <w:numFmt w:val="bullet"/>
      <w:lvlText w:val="•"/>
      <w:lvlJc w:val="left"/>
      <w:pPr>
        <w:tabs>
          <w:tab w:val="num" w:pos="720"/>
        </w:tabs>
        <w:ind w:left="720" w:hanging="360"/>
      </w:pPr>
      <w:rPr>
        <w:rFonts w:ascii="Arial" w:hAnsi="Arial" w:hint="default"/>
      </w:rPr>
    </w:lvl>
    <w:lvl w:ilvl="1" w:tplc="B09E5062" w:tentative="1">
      <w:start w:val="1"/>
      <w:numFmt w:val="bullet"/>
      <w:lvlText w:val="•"/>
      <w:lvlJc w:val="left"/>
      <w:pPr>
        <w:tabs>
          <w:tab w:val="num" w:pos="1440"/>
        </w:tabs>
        <w:ind w:left="1440" w:hanging="360"/>
      </w:pPr>
      <w:rPr>
        <w:rFonts w:ascii="Arial" w:hAnsi="Arial" w:hint="default"/>
      </w:rPr>
    </w:lvl>
    <w:lvl w:ilvl="2" w:tplc="442A73B4" w:tentative="1">
      <w:start w:val="1"/>
      <w:numFmt w:val="bullet"/>
      <w:lvlText w:val="•"/>
      <w:lvlJc w:val="left"/>
      <w:pPr>
        <w:tabs>
          <w:tab w:val="num" w:pos="2160"/>
        </w:tabs>
        <w:ind w:left="2160" w:hanging="360"/>
      </w:pPr>
      <w:rPr>
        <w:rFonts w:ascii="Arial" w:hAnsi="Arial" w:hint="default"/>
      </w:rPr>
    </w:lvl>
    <w:lvl w:ilvl="3" w:tplc="29760552" w:tentative="1">
      <w:start w:val="1"/>
      <w:numFmt w:val="bullet"/>
      <w:lvlText w:val="•"/>
      <w:lvlJc w:val="left"/>
      <w:pPr>
        <w:tabs>
          <w:tab w:val="num" w:pos="2880"/>
        </w:tabs>
        <w:ind w:left="2880" w:hanging="360"/>
      </w:pPr>
      <w:rPr>
        <w:rFonts w:ascii="Arial" w:hAnsi="Arial" w:hint="default"/>
      </w:rPr>
    </w:lvl>
    <w:lvl w:ilvl="4" w:tplc="64C69828" w:tentative="1">
      <w:start w:val="1"/>
      <w:numFmt w:val="bullet"/>
      <w:lvlText w:val="•"/>
      <w:lvlJc w:val="left"/>
      <w:pPr>
        <w:tabs>
          <w:tab w:val="num" w:pos="3600"/>
        </w:tabs>
        <w:ind w:left="3600" w:hanging="360"/>
      </w:pPr>
      <w:rPr>
        <w:rFonts w:ascii="Arial" w:hAnsi="Arial" w:hint="default"/>
      </w:rPr>
    </w:lvl>
    <w:lvl w:ilvl="5" w:tplc="AF8E5944" w:tentative="1">
      <w:start w:val="1"/>
      <w:numFmt w:val="bullet"/>
      <w:lvlText w:val="•"/>
      <w:lvlJc w:val="left"/>
      <w:pPr>
        <w:tabs>
          <w:tab w:val="num" w:pos="4320"/>
        </w:tabs>
        <w:ind w:left="4320" w:hanging="360"/>
      </w:pPr>
      <w:rPr>
        <w:rFonts w:ascii="Arial" w:hAnsi="Arial" w:hint="default"/>
      </w:rPr>
    </w:lvl>
    <w:lvl w:ilvl="6" w:tplc="EA289294" w:tentative="1">
      <w:start w:val="1"/>
      <w:numFmt w:val="bullet"/>
      <w:lvlText w:val="•"/>
      <w:lvlJc w:val="left"/>
      <w:pPr>
        <w:tabs>
          <w:tab w:val="num" w:pos="5040"/>
        </w:tabs>
        <w:ind w:left="5040" w:hanging="360"/>
      </w:pPr>
      <w:rPr>
        <w:rFonts w:ascii="Arial" w:hAnsi="Arial" w:hint="default"/>
      </w:rPr>
    </w:lvl>
    <w:lvl w:ilvl="7" w:tplc="DE3091A8" w:tentative="1">
      <w:start w:val="1"/>
      <w:numFmt w:val="bullet"/>
      <w:lvlText w:val="•"/>
      <w:lvlJc w:val="left"/>
      <w:pPr>
        <w:tabs>
          <w:tab w:val="num" w:pos="5760"/>
        </w:tabs>
        <w:ind w:left="5760" w:hanging="360"/>
      </w:pPr>
      <w:rPr>
        <w:rFonts w:ascii="Arial" w:hAnsi="Arial" w:hint="default"/>
      </w:rPr>
    </w:lvl>
    <w:lvl w:ilvl="8" w:tplc="5D5057DE" w:tentative="1">
      <w:start w:val="1"/>
      <w:numFmt w:val="bullet"/>
      <w:lvlText w:val="•"/>
      <w:lvlJc w:val="left"/>
      <w:pPr>
        <w:tabs>
          <w:tab w:val="num" w:pos="6480"/>
        </w:tabs>
        <w:ind w:left="6480" w:hanging="360"/>
      </w:pPr>
      <w:rPr>
        <w:rFonts w:ascii="Arial" w:hAnsi="Arial" w:hint="default"/>
      </w:rPr>
    </w:lvl>
  </w:abstractNum>
  <w:abstractNum w:abstractNumId="8">
    <w:nsid w:val="22764E11"/>
    <w:multiLevelType w:val="hybridMultilevel"/>
    <w:tmpl w:val="5C78E426"/>
    <w:lvl w:ilvl="0" w:tplc="20D639AA">
      <w:start w:val="1"/>
      <w:numFmt w:val="bullet"/>
      <w:lvlText w:val="•"/>
      <w:lvlJc w:val="left"/>
      <w:pPr>
        <w:tabs>
          <w:tab w:val="num" w:pos="720"/>
        </w:tabs>
        <w:ind w:left="720" w:hanging="360"/>
      </w:pPr>
      <w:rPr>
        <w:rFonts w:ascii="Times New Roman" w:hAnsi="Times New Roman" w:hint="default"/>
      </w:rPr>
    </w:lvl>
    <w:lvl w:ilvl="1" w:tplc="B2A0280E" w:tentative="1">
      <w:start w:val="1"/>
      <w:numFmt w:val="bullet"/>
      <w:lvlText w:val="•"/>
      <w:lvlJc w:val="left"/>
      <w:pPr>
        <w:tabs>
          <w:tab w:val="num" w:pos="1440"/>
        </w:tabs>
        <w:ind w:left="1440" w:hanging="360"/>
      </w:pPr>
      <w:rPr>
        <w:rFonts w:ascii="Times New Roman" w:hAnsi="Times New Roman" w:hint="default"/>
      </w:rPr>
    </w:lvl>
    <w:lvl w:ilvl="2" w:tplc="F82439E6" w:tentative="1">
      <w:start w:val="1"/>
      <w:numFmt w:val="bullet"/>
      <w:lvlText w:val="•"/>
      <w:lvlJc w:val="left"/>
      <w:pPr>
        <w:tabs>
          <w:tab w:val="num" w:pos="2160"/>
        </w:tabs>
        <w:ind w:left="2160" w:hanging="360"/>
      </w:pPr>
      <w:rPr>
        <w:rFonts w:ascii="Times New Roman" w:hAnsi="Times New Roman" w:hint="default"/>
      </w:rPr>
    </w:lvl>
    <w:lvl w:ilvl="3" w:tplc="BF66526E" w:tentative="1">
      <w:start w:val="1"/>
      <w:numFmt w:val="bullet"/>
      <w:lvlText w:val="•"/>
      <w:lvlJc w:val="left"/>
      <w:pPr>
        <w:tabs>
          <w:tab w:val="num" w:pos="2880"/>
        </w:tabs>
        <w:ind w:left="2880" w:hanging="360"/>
      </w:pPr>
      <w:rPr>
        <w:rFonts w:ascii="Times New Roman" w:hAnsi="Times New Roman" w:hint="default"/>
      </w:rPr>
    </w:lvl>
    <w:lvl w:ilvl="4" w:tplc="DF8A44EE" w:tentative="1">
      <w:start w:val="1"/>
      <w:numFmt w:val="bullet"/>
      <w:lvlText w:val="•"/>
      <w:lvlJc w:val="left"/>
      <w:pPr>
        <w:tabs>
          <w:tab w:val="num" w:pos="3600"/>
        </w:tabs>
        <w:ind w:left="3600" w:hanging="360"/>
      </w:pPr>
      <w:rPr>
        <w:rFonts w:ascii="Times New Roman" w:hAnsi="Times New Roman" w:hint="default"/>
      </w:rPr>
    </w:lvl>
    <w:lvl w:ilvl="5" w:tplc="C6F08DCE" w:tentative="1">
      <w:start w:val="1"/>
      <w:numFmt w:val="bullet"/>
      <w:lvlText w:val="•"/>
      <w:lvlJc w:val="left"/>
      <w:pPr>
        <w:tabs>
          <w:tab w:val="num" w:pos="4320"/>
        </w:tabs>
        <w:ind w:left="4320" w:hanging="360"/>
      </w:pPr>
      <w:rPr>
        <w:rFonts w:ascii="Times New Roman" w:hAnsi="Times New Roman" w:hint="default"/>
      </w:rPr>
    </w:lvl>
    <w:lvl w:ilvl="6" w:tplc="8CC27F82" w:tentative="1">
      <w:start w:val="1"/>
      <w:numFmt w:val="bullet"/>
      <w:lvlText w:val="•"/>
      <w:lvlJc w:val="left"/>
      <w:pPr>
        <w:tabs>
          <w:tab w:val="num" w:pos="5040"/>
        </w:tabs>
        <w:ind w:left="5040" w:hanging="360"/>
      </w:pPr>
      <w:rPr>
        <w:rFonts w:ascii="Times New Roman" w:hAnsi="Times New Roman" w:hint="default"/>
      </w:rPr>
    </w:lvl>
    <w:lvl w:ilvl="7" w:tplc="018463A2" w:tentative="1">
      <w:start w:val="1"/>
      <w:numFmt w:val="bullet"/>
      <w:lvlText w:val="•"/>
      <w:lvlJc w:val="left"/>
      <w:pPr>
        <w:tabs>
          <w:tab w:val="num" w:pos="5760"/>
        </w:tabs>
        <w:ind w:left="5760" w:hanging="360"/>
      </w:pPr>
      <w:rPr>
        <w:rFonts w:ascii="Times New Roman" w:hAnsi="Times New Roman" w:hint="default"/>
      </w:rPr>
    </w:lvl>
    <w:lvl w:ilvl="8" w:tplc="AE7A16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71922"/>
    <w:multiLevelType w:val="hybridMultilevel"/>
    <w:tmpl w:val="E6B89E0C"/>
    <w:lvl w:ilvl="0" w:tplc="DAFA5BD6">
      <w:start w:val="1"/>
      <w:numFmt w:val="bullet"/>
      <w:lvlText w:val="•"/>
      <w:lvlJc w:val="left"/>
      <w:pPr>
        <w:tabs>
          <w:tab w:val="num" w:pos="720"/>
        </w:tabs>
        <w:ind w:left="720" w:hanging="360"/>
      </w:pPr>
      <w:rPr>
        <w:rFonts w:ascii="Arial" w:hAnsi="Arial" w:hint="default"/>
      </w:rPr>
    </w:lvl>
    <w:lvl w:ilvl="1" w:tplc="B01821E6">
      <w:start w:val="1131"/>
      <w:numFmt w:val="bullet"/>
      <w:lvlText w:val="•"/>
      <w:lvlJc w:val="left"/>
      <w:pPr>
        <w:tabs>
          <w:tab w:val="num" w:pos="1440"/>
        </w:tabs>
        <w:ind w:left="1440" w:hanging="360"/>
      </w:pPr>
      <w:rPr>
        <w:rFonts w:ascii="Arial" w:hAnsi="Arial" w:hint="default"/>
      </w:rPr>
    </w:lvl>
    <w:lvl w:ilvl="2" w:tplc="00146E6A" w:tentative="1">
      <w:start w:val="1"/>
      <w:numFmt w:val="bullet"/>
      <w:lvlText w:val="•"/>
      <w:lvlJc w:val="left"/>
      <w:pPr>
        <w:tabs>
          <w:tab w:val="num" w:pos="2160"/>
        </w:tabs>
        <w:ind w:left="2160" w:hanging="360"/>
      </w:pPr>
      <w:rPr>
        <w:rFonts w:ascii="Arial" w:hAnsi="Arial" w:hint="default"/>
      </w:rPr>
    </w:lvl>
    <w:lvl w:ilvl="3" w:tplc="388EEEBA" w:tentative="1">
      <w:start w:val="1"/>
      <w:numFmt w:val="bullet"/>
      <w:lvlText w:val="•"/>
      <w:lvlJc w:val="left"/>
      <w:pPr>
        <w:tabs>
          <w:tab w:val="num" w:pos="2880"/>
        </w:tabs>
        <w:ind w:left="2880" w:hanging="360"/>
      </w:pPr>
      <w:rPr>
        <w:rFonts w:ascii="Arial" w:hAnsi="Arial" w:hint="default"/>
      </w:rPr>
    </w:lvl>
    <w:lvl w:ilvl="4" w:tplc="EA544506" w:tentative="1">
      <w:start w:val="1"/>
      <w:numFmt w:val="bullet"/>
      <w:lvlText w:val="•"/>
      <w:lvlJc w:val="left"/>
      <w:pPr>
        <w:tabs>
          <w:tab w:val="num" w:pos="3600"/>
        </w:tabs>
        <w:ind w:left="3600" w:hanging="360"/>
      </w:pPr>
      <w:rPr>
        <w:rFonts w:ascii="Arial" w:hAnsi="Arial" w:hint="default"/>
      </w:rPr>
    </w:lvl>
    <w:lvl w:ilvl="5" w:tplc="69E84AAC" w:tentative="1">
      <w:start w:val="1"/>
      <w:numFmt w:val="bullet"/>
      <w:lvlText w:val="•"/>
      <w:lvlJc w:val="left"/>
      <w:pPr>
        <w:tabs>
          <w:tab w:val="num" w:pos="4320"/>
        </w:tabs>
        <w:ind w:left="4320" w:hanging="360"/>
      </w:pPr>
      <w:rPr>
        <w:rFonts w:ascii="Arial" w:hAnsi="Arial" w:hint="default"/>
      </w:rPr>
    </w:lvl>
    <w:lvl w:ilvl="6" w:tplc="24CE6F60" w:tentative="1">
      <w:start w:val="1"/>
      <w:numFmt w:val="bullet"/>
      <w:lvlText w:val="•"/>
      <w:lvlJc w:val="left"/>
      <w:pPr>
        <w:tabs>
          <w:tab w:val="num" w:pos="5040"/>
        </w:tabs>
        <w:ind w:left="5040" w:hanging="360"/>
      </w:pPr>
      <w:rPr>
        <w:rFonts w:ascii="Arial" w:hAnsi="Arial" w:hint="default"/>
      </w:rPr>
    </w:lvl>
    <w:lvl w:ilvl="7" w:tplc="14D21862" w:tentative="1">
      <w:start w:val="1"/>
      <w:numFmt w:val="bullet"/>
      <w:lvlText w:val="•"/>
      <w:lvlJc w:val="left"/>
      <w:pPr>
        <w:tabs>
          <w:tab w:val="num" w:pos="5760"/>
        </w:tabs>
        <w:ind w:left="5760" w:hanging="360"/>
      </w:pPr>
      <w:rPr>
        <w:rFonts w:ascii="Arial" w:hAnsi="Arial" w:hint="default"/>
      </w:rPr>
    </w:lvl>
    <w:lvl w:ilvl="8" w:tplc="D7985EEC" w:tentative="1">
      <w:start w:val="1"/>
      <w:numFmt w:val="bullet"/>
      <w:lvlText w:val="•"/>
      <w:lvlJc w:val="left"/>
      <w:pPr>
        <w:tabs>
          <w:tab w:val="num" w:pos="6480"/>
        </w:tabs>
        <w:ind w:left="6480" w:hanging="360"/>
      </w:pPr>
      <w:rPr>
        <w:rFonts w:ascii="Arial" w:hAnsi="Arial" w:hint="default"/>
      </w:rPr>
    </w:lvl>
  </w:abstractNum>
  <w:abstractNum w:abstractNumId="10">
    <w:nsid w:val="2ACC7D40"/>
    <w:multiLevelType w:val="hybridMultilevel"/>
    <w:tmpl w:val="B2A04638"/>
    <w:lvl w:ilvl="0" w:tplc="4C2C9C68">
      <w:start w:val="1"/>
      <w:numFmt w:val="bullet"/>
      <w:lvlText w:val="•"/>
      <w:lvlJc w:val="left"/>
      <w:pPr>
        <w:tabs>
          <w:tab w:val="num" w:pos="720"/>
        </w:tabs>
        <w:ind w:left="720" w:hanging="360"/>
      </w:pPr>
      <w:rPr>
        <w:rFonts w:ascii="Arial" w:hAnsi="Arial" w:hint="default"/>
      </w:rPr>
    </w:lvl>
    <w:lvl w:ilvl="1" w:tplc="E74C08B6">
      <w:start w:val="1174"/>
      <w:numFmt w:val="bullet"/>
      <w:lvlText w:val="•"/>
      <w:lvlJc w:val="left"/>
      <w:pPr>
        <w:tabs>
          <w:tab w:val="num" w:pos="1440"/>
        </w:tabs>
        <w:ind w:left="1440" w:hanging="360"/>
      </w:pPr>
      <w:rPr>
        <w:rFonts w:ascii="Arial" w:hAnsi="Arial" w:hint="default"/>
      </w:rPr>
    </w:lvl>
    <w:lvl w:ilvl="2" w:tplc="9230A456" w:tentative="1">
      <w:start w:val="1"/>
      <w:numFmt w:val="bullet"/>
      <w:lvlText w:val="•"/>
      <w:lvlJc w:val="left"/>
      <w:pPr>
        <w:tabs>
          <w:tab w:val="num" w:pos="2160"/>
        </w:tabs>
        <w:ind w:left="2160" w:hanging="360"/>
      </w:pPr>
      <w:rPr>
        <w:rFonts w:ascii="Arial" w:hAnsi="Arial" w:hint="default"/>
      </w:rPr>
    </w:lvl>
    <w:lvl w:ilvl="3" w:tplc="E416CFAA" w:tentative="1">
      <w:start w:val="1"/>
      <w:numFmt w:val="bullet"/>
      <w:lvlText w:val="•"/>
      <w:lvlJc w:val="left"/>
      <w:pPr>
        <w:tabs>
          <w:tab w:val="num" w:pos="2880"/>
        </w:tabs>
        <w:ind w:left="2880" w:hanging="360"/>
      </w:pPr>
      <w:rPr>
        <w:rFonts w:ascii="Arial" w:hAnsi="Arial" w:hint="default"/>
      </w:rPr>
    </w:lvl>
    <w:lvl w:ilvl="4" w:tplc="5BFA0C7C" w:tentative="1">
      <w:start w:val="1"/>
      <w:numFmt w:val="bullet"/>
      <w:lvlText w:val="•"/>
      <w:lvlJc w:val="left"/>
      <w:pPr>
        <w:tabs>
          <w:tab w:val="num" w:pos="3600"/>
        </w:tabs>
        <w:ind w:left="3600" w:hanging="360"/>
      </w:pPr>
      <w:rPr>
        <w:rFonts w:ascii="Arial" w:hAnsi="Arial" w:hint="default"/>
      </w:rPr>
    </w:lvl>
    <w:lvl w:ilvl="5" w:tplc="361E9AE8" w:tentative="1">
      <w:start w:val="1"/>
      <w:numFmt w:val="bullet"/>
      <w:lvlText w:val="•"/>
      <w:lvlJc w:val="left"/>
      <w:pPr>
        <w:tabs>
          <w:tab w:val="num" w:pos="4320"/>
        </w:tabs>
        <w:ind w:left="4320" w:hanging="360"/>
      </w:pPr>
      <w:rPr>
        <w:rFonts w:ascii="Arial" w:hAnsi="Arial" w:hint="default"/>
      </w:rPr>
    </w:lvl>
    <w:lvl w:ilvl="6" w:tplc="4B5EEE38" w:tentative="1">
      <w:start w:val="1"/>
      <w:numFmt w:val="bullet"/>
      <w:lvlText w:val="•"/>
      <w:lvlJc w:val="left"/>
      <w:pPr>
        <w:tabs>
          <w:tab w:val="num" w:pos="5040"/>
        </w:tabs>
        <w:ind w:left="5040" w:hanging="360"/>
      </w:pPr>
      <w:rPr>
        <w:rFonts w:ascii="Arial" w:hAnsi="Arial" w:hint="default"/>
      </w:rPr>
    </w:lvl>
    <w:lvl w:ilvl="7" w:tplc="95929E82" w:tentative="1">
      <w:start w:val="1"/>
      <w:numFmt w:val="bullet"/>
      <w:lvlText w:val="•"/>
      <w:lvlJc w:val="left"/>
      <w:pPr>
        <w:tabs>
          <w:tab w:val="num" w:pos="5760"/>
        </w:tabs>
        <w:ind w:left="5760" w:hanging="360"/>
      </w:pPr>
      <w:rPr>
        <w:rFonts w:ascii="Arial" w:hAnsi="Arial" w:hint="default"/>
      </w:rPr>
    </w:lvl>
    <w:lvl w:ilvl="8" w:tplc="6BB807AC" w:tentative="1">
      <w:start w:val="1"/>
      <w:numFmt w:val="bullet"/>
      <w:lvlText w:val="•"/>
      <w:lvlJc w:val="left"/>
      <w:pPr>
        <w:tabs>
          <w:tab w:val="num" w:pos="6480"/>
        </w:tabs>
        <w:ind w:left="6480" w:hanging="360"/>
      </w:pPr>
      <w:rPr>
        <w:rFonts w:ascii="Arial" w:hAnsi="Arial" w:hint="default"/>
      </w:rPr>
    </w:lvl>
  </w:abstractNum>
  <w:abstractNum w:abstractNumId="11">
    <w:nsid w:val="2EC32B40"/>
    <w:multiLevelType w:val="hybridMultilevel"/>
    <w:tmpl w:val="D464BC1E"/>
    <w:lvl w:ilvl="0" w:tplc="845A1434">
      <w:start w:val="1"/>
      <w:numFmt w:val="bullet"/>
      <w:lvlText w:val="•"/>
      <w:lvlJc w:val="left"/>
      <w:pPr>
        <w:tabs>
          <w:tab w:val="num" w:pos="720"/>
        </w:tabs>
        <w:ind w:left="720" w:hanging="360"/>
      </w:pPr>
      <w:rPr>
        <w:rFonts w:ascii="Arial" w:hAnsi="Arial" w:hint="default"/>
      </w:rPr>
    </w:lvl>
    <w:lvl w:ilvl="1" w:tplc="745C46BA">
      <w:start w:val="1"/>
      <w:numFmt w:val="bullet"/>
      <w:lvlText w:val="•"/>
      <w:lvlJc w:val="left"/>
      <w:pPr>
        <w:tabs>
          <w:tab w:val="num" w:pos="1440"/>
        </w:tabs>
        <w:ind w:left="1440" w:hanging="360"/>
      </w:pPr>
      <w:rPr>
        <w:rFonts w:ascii="Arial" w:hAnsi="Arial" w:hint="default"/>
      </w:rPr>
    </w:lvl>
    <w:lvl w:ilvl="2" w:tplc="A8FAFCEE" w:tentative="1">
      <w:start w:val="1"/>
      <w:numFmt w:val="bullet"/>
      <w:lvlText w:val="•"/>
      <w:lvlJc w:val="left"/>
      <w:pPr>
        <w:tabs>
          <w:tab w:val="num" w:pos="2160"/>
        </w:tabs>
        <w:ind w:left="2160" w:hanging="360"/>
      </w:pPr>
      <w:rPr>
        <w:rFonts w:ascii="Arial" w:hAnsi="Arial" w:hint="default"/>
      </w:rPr>
    </w:lvl>
    <w:lvl w:ilvl="3" w:tplc="DEE243B2" w:tentative="1">
      <w:start w:val="1"/>
      <w:numFmt w:val="bullet"/>
      <w:lvlText w:val="•"/>
      <w:lvlJc w:val="left"/>
      <w:pPr>
        <w:tabs>
          <w:tab w:val="num" w:pos="2880"/>
        </w:tabs>
        <w:ind w:left="2880" w:hanging="360"/>
      </w:pPr>
      <w:rPr>
        <w:rFonts w:ascii="Arial" w:hAnsi="Arial" w:hint="default"/>
      </w:rPr>
    </w:lvl>
    <w:lvl w:ilvl="4" w:tplc="7F381E0A" w:tentative="1">
      <w:start w:val="1"/>
      <w:numFmt w:val="bullet"/>
      <w:lvlText w:val="•"/>
      <w:lvlJc w:val="left"/>
      <w:pPr>
        <w:tabs>
          <w:tab w:val="num" w:pos="3600"/>
        </w:tabs>
        <w:ind w:left="3600" w:hanging="360"/>
      </w:pPr>
      <w:rPr>
        <w:rFonts w:ascii="Arial" w:hAnsi="Arial" w:hint="default"/>
      </w:rPr>
    </w:lvl>
    <w:lvl w:ilvl="5" w:tplc="DC4A8BCC" w:tentative="1">
      <w:start w:val="1"/>
      <w:numFmt w:val="bullet"/>
      <w:lvlText w:val="•"/>
      <w:lvlJc w:val="left"/>
      <w:pPr>
        <w:tabs>
          <w:tab w:val="num" w:pos="4320"/>
        </w:tabs>
        <w:ind w:left="4320" w:hanging="360"/>
      </w:pPr>
      <w:rPr>
        <w:rFonts w:ascii="Arial" w:hAnsi="Arial" w:hint="default"/>
      </w:rPr>
    </w:lvl>
    <w:lvl w:ilvl="6" w:tplc="9BA46852" w:tentative="1">
      <w:start w:val="1"/>
      <w:numFmt w:val="bullet"/>
      <w:lvlText w:val="•"/>
      <w:lvlJc w:val="left"/>
      <w:pPr>
        <w:tabs>
          <w:tab w:val="num" w:pos="5040"/>
        </w:tabs>
        <w:ind w:left="5040" w:hanging="360"/>
      </w:pPr>
      <w:rPr>
        <w:rFonts w:ascii="Arial" w:hAnsi="Arial" w:hint="default"/>
      </w:rPr>
    </w:lvl>
    <w:lvl w:ilvl="7" w:tplc="93D49A5E" w:tentative="1">
      <w:start w:val="1"/>
      <w:numFmt w:val="bullet"/>
      <w:lvlText w:val="•"/>
      <w:lvlJc w:val="left"/>
      <w:pPr>
        <w:tabs>
          <w:tab w:val="num" w:pos="5760"/>
        </w:tabs>
        <w:ind w:left="5760" w:hanging="360"/>
      </w:pPr>
      <w:rPr>
        <w:rFonts w:ascii="Arial" w:hAnsi="Arial" w:hint="default"/>
      </w:rPr>
    </w:lvl>
    <w:lvl w:ilvl="8" w:tplc="AB6853AC" w:tentative="1">
      <w:start w:val="1"/>
      <w:numFmt w:val="bullet"/>
      <w:lvlText w:val="•"/>
      <w:lvlJc w:val="left"/>
      <w:pPr>
        <w:tabs>
          <w:tab w:val="num" w:pos="6480"/>
        </w:tabs>
        <w:ind w:left="6480" w:hanging="360"/>
      </w:pPr>
      <w:rPr>
        <w:rFonts w:ascii="Arial" w:hAnsi="Arial" w:hint="default"/>
      </w:rPr>
    </w:lvl>
  </w:abstractNum>
  <w:abstractNum w:abstractNumId="12">
    <w:nsid w:val="336D1039"/>
    <w:multiLevelType w:val="hybridMultilevel"/>
    <w:tmpl w:val="058AC1F4"/>
    <w:lvl w:ilvl="0" w:tplc="5998ABCA">
      <w:start w:val="1"/>
      <w:numFmt w:val="bullet"/>
      <w:lvlText w:val="-"/>
      <w:lvlJc w:val="left"/>
      <w:pPr>
        <w:tabs>
          <w:tab w:val="num" w:pos="720"/>
        </w:tabs>
        <w:ind w:left="720" w:hanging="360"/>
      </w:pPr>
      <w:rPr>
        <w:rFonts w:ascii="Times New Roman" w:hAnsi="Times New Roman" w:hint="default"/>
      </w:rPr>
    </w:lvl>
    <w:lvl w:ilvl="1" w:tplc="FE42E7DC" w:tentative="1">
      <w:start w:val="1"/>
      <w:numFmt w:val="bullet"/>
      <w:lvlText w:val="-"/>
      <w:lvlJc w:val="left"/>
      <w:pPr>
        <w:tabs>
          <w:tab w:val="num" w:pos="1440"/>
        </w:tabs>
        <w:ind w:left="1440" w:hanging="360"/>
      </w:pPr>
      <w:rPr>
        <w:rFonts w:ascii="Times New Roman" w:hAnsi="Times New Roman" w:hint="default"/>
      </w:rPr>
    </w:lvl>
    <w:lvl w:ilvl="2" w:tplc="65841624" w:tentative="1">
      <w:start w:val="1"/>
      <w:numFmt w:val="bullet"/>
      <w:lvlText w:val="-"/>
      <w:lvlJc w:val="left"/>
      <w:pPr>
        <w:tabs>
          <w:tab w:val="num" w:pos="2160"/>
        </w:tabs>
        <w:ind w:left="2160" w:hanging="360"/>
      </w:pPr>
      <w:rPr>
        <w:rFonts w:ascii="Times New Roman" w:hAnsi="Times New Roman" w:hint="default"/>
      </w:rPr>
    </w:lvl>
    <w:lvl w:ilvl="3" w:tplc="D864F1F8" w:tentative="1">
      <w:start w:val="1"/>
      <w:numFmt w:val="bullet"/>
      <w:lvlText w:val="-"/>
      <w:lvlJc w:val="left"/>
      <w:pPr>
        <w:tabs>
          <w:tab w:val="num" w:pos="2880"/>
        </w:tabs>
        <w:ind w:left="2880" w:hanging="360"/>
      </w:pPr>
      <w:rPr>
        <w:rFonts w:ascii="Times New Roman" w:hAnsi="Times New Roman" w:hint="default"/>
      </w:rPr>
    </w:lvl>
    <w:lvl w:ilvl="4" w:tplc="7B24BBC8" w:tentative="1">
      <w:start w:val="1"/>
      <w:numFmt w:val="bullet"/>
      <w:lvlText w:val="-"/>
      <w:lvlJc w:val="left"/>
      <w:pPr>
        <w:tabs>
          <w:tab w:val="num" w:pos="3600"/>
        </w:tabs>
        <w:ind w:left="3600" w:hanging="360"/>
      </w:pPr>
      <w:rPr>
        <w:rFonts w:ascii="Times New Roman" w:hAnsi="Times New Roman" w:hint="default"/>
      </w:rPr>
    </w:lvl>
    <w:lvl w:ilvl="5" w:tplc="6688078A" w:tentative="1">
      <w:start w:val="1"/>
      <w:numFmt w:val="bullet"/>
      <w:lvlText w:val="-"/>
      <w:lvlJc w:val="left"/>
      <w:pPr>
        <w:tabs>
          <w:tab w:val="num" w:pos="4320"/>
        </w:tabs>
        <w:ind w:left="4320" w:hanging="360"/>
      </w:pPr>
      <w:rPr>
        <w:rFonts w:ascii="Times New Roman" w:hAnsi="Times New Roman" w:hint="default"/>
      </w:rPr>
    </w:lvl>
    <w:lvl w:ilvl="6" w:tplc="8CDC4F9E" w:tentative="1">
      <w:start w:val="1"/>
      <w:numFmt w:val="bullet"/>
      <w:lvlText w:val="-"/>
      <w:lvlJc w:val="left"/>
      <w:pPr>
        <w:tabs>
          <w:tab w:val="num" w:pos="5040"/>
        </w:tabs>
        <w:ind w:left="5040" w:hanging="360"/>
      </w:pPr>
      <w:rPr>
        <w:rFonts w:ascii="Times New Roman" w:hAnsi="Times New Roman" w:hint="default"/>
      </w:rPr>
    </w:lvl>
    <w:lvl w:ilvl="7" w:tplc="B8DEACC4" w:tentative="1">
      <w:start w:val="1"/>
      <w:numFmt w:val="bullet"/>
      <w:lvlText w:val="-"/>
      <w:lvlJc w:val="left"/>
      <w:pPr>
        <w:tabs>
          <w:tab w:val="num" w:pos="5760"/>
        </w:tabs>
        <w:ind w:left="5760" w:hanging="360"/>
      </w:pPr>
      <w:rPr>
        <w:rFonts w:ascii="Times New Roman" w:hAnsi="Times New Roman" w:hint="default"/>
      </w:rPr>
    </w:lvl>
    <w:lvl w:ilvl="8" w:tplc="6294538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97B6377"/>
    <w:multiLevelType w:val="hybridMultilevel"/>
    <w:tmpl w:val="29A87A5A"/>
    <w:lvl w:ilvl="0" w:tplc="5B4E5C88">
      <w:start w:val="1"/>
      <w:numFmt w:val="bullet"/>
      <w:lvlText w:val="•"/>
      <w:lvlJc w:val="left"/>
      <w:pPr>
        <w:tabs>
          <w:tab w:val="num" w:pos="720"/>
        </w:tabs>
        <w:ind w:left="720" w:hanging="360"/>
      </w:pPr>
      <w:rPr>
        <w:rFonts w:ascii="Arial" w:hAnsi="Arial" w:hint="default"/>
      </w:rPr>
    </w:lvl>
    <w:lvl w:ilvl="1" w:tplc="44864EA6">
      <w:start w:val="1134"/>
      <w:numFmt w:val="bullet"/>
      <w:lvlText w:val="•"/>
      <w:lvlJc w:val="left"/>
      <w:pPr>
        <w:tabs>
          <w:tab w:val="num" w:pos="1440"/>
        </w:tabs>
        <w:ind w:left="1440" w:hanging="360"/>
      </w:pPr>
      <w:rPr>
        <w:rFonts w:ascii="Arial" w:hAnsi="Arial" w:hint="default"/>
      </w:rPr>
    </w:lvl>
    <w:lvl w:ilvl="2" w:tplc="85F6B600" w:tentative="1">
      <w:start w:val="1"/>
      <w:numFmt w:val="bullet"/>
      <w:lvlText w:val="•"/>
      <w:lvlJc w:val="left"/>
      <w:pPr>
        <w:tabs>
          <w:tab w:val="num" w:pos="2160"/>
        </w:tabs>
        <w:ind w:left="2160" w:hanging="360"/>
      </w:pPr>
      <w:rPr>
        <w:rFonts w:ascii="Arial" w:hAnsi="Arial" w:hint="default"/>
      </w:rPr>
    </w:lvl>
    <w:lvl w:ilvl="3" w:tplc="A48040E0" w:tentative="1">
      <w:start w:val="1"/>
      <w:numFmt w:val="bullet"/>
      <w:lvlText w:val="•"/>
      <w:lvlJc w:val="left"/>
      <w:pPr>
        <w:tabs>
          <w:tab w:val="num" w:pos="2880"/>
        </w:tabs>
        <w:ind w:left="2880" w:hanging="360"/>
      </w:pPr>
      <w:rPr>
        <w:rFonts w:ascii="Arial" w:hAnsi="Arial" w:hint="default"/>
      </w:rPr>
    </w:lvl>
    <w:lvl w:ilvl="4" w:tplc="2F4E3F30" w:tentative="1">
      <w:start w:val="1"/>
      <w:numFmt w:val="bullet"/>
      <w:lvlText w:val="•"/>
      <w:lvlJc w:val="left"/>
      <w:pPr>
        <w:tabs>
          <w:tab w:val="num" w:pos="3600"/>
        </w:tabs>
        <w:ind w:left="3600" w:hanging="360"/>
      </w:pPr>
      <w:rPr>
        <w:rFonts w:ascii="Arial" w:hAnsi="Arial" w:hint="default"/>
      </w:rPr>
    </w:lvl>
    <w:lvl w:ilvl="5" w:tplc="6ABAFD82" w:tentative="1">
      <w:start w:val="1"/>
      <w:numFmt w:val="bullet"/>
      <w:lvlText w:val="•"/>
      <w:lvlJc w:val="left"/>
      <w:pPr>
        <w:tabs>
          <w:tab w:val="num" w:pos="4320"/>
        </w:tabs>
        <w:ind w:left="4320" w:hanging="360"/>
      </w:pPr>
      <w:rPr>
        <w:rFonts w:ascii="Arial" w:hAnsi="Arial" w:hint="default"/>
      </w:rPr>
    </w:lvl>
    <w:lvl w:ilvl="6" w:tplc="0B32E148" w:tentative="1">
      <w:start w:val="1"/>
      <w:numFmt w:val="bullet"/>
      <w:lvlText w:val="•"/>
      <w:lvlJc w:val="left"/>
      <w:pPr>
        <w:tabs>
          <w:tab w:val="num" w:pos="5040"/>
        </w:tabs>
        <w:ind w:left="5040" w:hanging="360"/>
      </w:pPr>
      <w:rPr>
        <w:rFonts w:ascii="Arial" w:hAnsi="Arial" w:hint="default"/>
      </w:rPr>
    </w:lvl>
    <w:lvl w:ilvl="7" w:tplc="1374D0AA" w:tentative="1">
      <w:start w:val="1"/>
      <w:numFmt w:val="bullet"/>
      <w:lvlText w:val="•"/>
      <w:lvlJc w:val="left"/>
      <w:pPr>
        <w:tabs>
          <w:tab w:val="num" w:pos="5760"/>
        </w:tabs>
        <w:ind w:left="5760" w:hanging="360"/>
      </w:pPr>
      <w:rPr>
        <w:rFonts w:ascii="Arial" w:hAnsi="Arial" w:hint="default"/>
      </w:rPr>
    </w:lvl>
    <w:lvl w:ilvl="8" w:tplc="8C9C9DF8" w:tentative="1">
      <w:start w:val="1"/>
      <w:numFmt w:val="bullet"/>
      <w:lvlText w:val="•"/>
      <w:lvlJc w:val="left"/>
      <w:pPr>
        <w:tabs>
          <w:tab w:val="num" w:pos="6480"/>
        </w:tabs>
        <w:ind w:left="6480" w:hanging="360"/>
      </w:pPr>
      <w:rPr>
        <w:rFonts w:ascii="Arial" w:hAnsi="Arial" w:hint="default"/>
      </w:rPr>
    </w:lvl>
  </w:abstractNum>
  <w:abstractNum w:abstractNumId="14">
    <w:nsid w:val="3A45352E"/>
    <w:multiLevelType w:val="hybridMultilevel"/>
    <w:tmpl w:val="B720DEFA"/>
    <w:lvl w:ilvl="0" w:tplc="E0BE7CDA">
      <w:start w:val="1"/>
      <w:numFmt w:val="bullet"/>
      <w:lvlText w:val="•"/>
      <w:lvlJc w:val="left"/>
      <w:pPr>
        <w:tabs>
          <w:tab w:val="num" w:pos="720"/>
        </w:tabs>
        <w:ind w:left="720" w:hanging="360"/>
      </w:pPr>
      <w:rPr>
        <w:rFonts w:ascii="Arial" w:hAnsi="Arial" w:hint="default"/>
      </w:rPr>
    </w:lvl>
    <w:lvl w:ilvl="1" w:tplc="58D459E8">
      <w:start w:val="350"/>
      <w:numFmt w:val="bullet"/>
      <w:lvlText w:val="•"/>
      <w:lvlJc w:val="left"/>
      <w:pPr>
        <w:tabs>
          <w:tab w:val="num" w:pos="1440"/>
        </w:tabs>
        <w:ind w:left="1440" w:hanging="360"/>
      </w:pPr>
      <w:rPr>
        <w:rFonts w:ascii="Arial" w:hAnsi="Arial" w:hint="default"/>
      </w:rPr>
    </w:lvl>
    <w:lvl w:ilvl="2" w:tplc="98569868">
      <w:start w:val="350"/>
      <w:numFmt w:val="bullet"/>
      <w:lvlText w:val="•"/>
      <w:lvlJc w:val="left"/>
      <w:pPr>
        <w:tabs>
          <w:tab w:val="num" w:pos="2160"/>
        </w:tabs>
        <w:ind w:left="2160" w:hanging="360"/>
      </w:pPr>
      <w:rPr>
        <w:rFonts w:ascii="Arial" w:hAnsi="Arial" w:hint="default"/>
      </w:rPr>
    </w:lvl>
    <w:lvl w:ilvl="3" w:tplc="37481C1C" w:tentative="1">
      <w:start w:val="1"/>
      <w:numFmt w:val="bullet"/>
      <w:lvlText w:val="•"/>
      <w:lvlJc w:val="left"/>
      <w:pPr>
        <w:tabs>
          <w:tab w:val="num" w:pos="2880"/>
        </w:tabs>
        <w:ind w:left="2880" w:hanging="360"/>
      </w:pPr>
      <w:rPr>
        <w:rFonts w:ascii="Arial" w:hAnsi="Arial" w:hint="default"/>
      </w:rPr>
    </w:lvl>
    <w:lvl w:ilvl="4" w:tplc="AB546AE0" w:tentative="1">
      <w:start w:val="1"/>
      <w:numFmt w:val="bullet"/>
      <w:lvlText w:val="•"/>
      <w:lvlJc w:val="left"/>
      <w:pPr>
        <w:tabs>
          <w:tab w:val="num" w:pos="3600"/>
        </w:tabs>
        <w:ind w:left="3600" w:hanging="360"/>
      </w:pPr>
      <w:rPr>
        <w:rFonts w:ascii="Arial" w:hAnsi="Arial" w:hint="default"/>
      </w:rPr>
    </w:lvl>
    <w:lvl w:ilvl="5" w:tplc="89C23816" w:tentative="1">
      <w:start w:val="1"/>
      <w:numFmt w:val="bullet"/>
      <w:lvlText w:val="•"/>
      <w:lvlJc w:val="left"/>
      <w:pPr>
        <w:tabs>
          <w:tab w:val="num" w:pos="4320"/>
        </w:tabs>
        <w:ind w:left="4320" w:hanging="360"/>
      </w:pPr>
      <w:rPr>
        <w:rFonts w:ascii="Arial" w:hAnsi="Arial" w:hint="default"/>
      </w:rPr>
    </w:lvl>
    <w:lvl w:ilvl="6" w:tplc="FA16D0F4" w:tentative="1">
      <w:start w:val="1"/>
      <w:numFmt w:val="bullet"/>
      <w:lvlText w:val="•"/>
      <w:lvlJc w:val="left"/>
      <w:pPr>
        <w:tabs>
          <w:tab w:val="num" w:pos="5040"/>
        </w:tabs>
        <w:ind w:left="5040" w:hanging="360"/>
      </w:pPr>
      <w:rPr>
        <w:rFonts w:ascii="Arial" w:hAnsi="Arial" w:hint="default"/>
      </w:rPr>
    </w:lvl>
    <w:lvl w:ilvl="7" w:tplc="983231FC" w:tentative="1">
      <w:start w:val="1"/>
      <w:numFmt w:val="bullet"/>
      <w:lvlText w:val="•"/>
      <w:lvlJc w:val="left"/>
      <w:pPr>
        <w:tabs>
          <w:tab w:val="num" w:pos="5760"/>
        </w:tabs>
        <w:ind w:left="5760" w:hanging="360"/>
      </w:pPr>
      <w:rPr>
        <w:rFonts w:ascii="Arial" w:hAnsi="Arial" w:hint="default"/>
      </w:rPr>
    </w:lvl>
    <w:lvl w:ilvl="8" w:tplc="1F4E732E" w:tentative="1">
      <w:start w:val="1"/>
      <w:numFmt w:val="bullet"/>
      <w:lvlText w:val="•"/>
      <w:lvlJc w:val="left"/>
      <w:pPr>
        <w:tabs>
          <w:tab w:val="num" w:pos="6480"/>
        </w:tabs>
        <w:ind w:left="6480" w:hanging="360"/>
      </w:pPr>
      <w:rPr>
        <w:rFonts w:ascii="Arial" w:hAnsi="Arial" w:hint="default"/>
      </w:rPr>
    </w:lvl>
  </w:abstractNum>
  <w:abstractNum w:abstractNumId="15">
    <w:nsid w:val="3ADE0388"/>
    <w:multiLevelType w:val="hybridMultilevel"/>
    <w:tmpl w:val="2C24E02E"/>
    <w:lvl w:ilvl="0" w:tplc="C9CE8DD2">
      <w:start w:val="1"/>
      <w:numFmt w:val="bullet"/>
      <w:lvlText w:val="•"/>
      <w:lvlJc w:val="left"/>
      <w:pPr>
        <w:tabs>
          <w:tab w:val="num" w:pos="720"/>
        </w:tabs>
        <w:ind w:left="720" w:hanging="360"/>
      </w:pPr>
      <w:rPr>
        <w:rFonts w:ascii="Arial" w:hAnsi="Arial" w:hint="default"/>
      </w:rPr>
    </w:lvl>
    <w:lvl w:ilvl="1" w:tplc="31A010BE" w:tentative="1">
      <w:start w:val="1"/>
      <w:numFmt w:val="bullet"/>
      <w:lvlText w:val="•"/>
      <w:lvlJc w:val="left"/>
      <w:pPr>
        <w:tabs>
          <w:tab w:val="num" w:pos="1440"/>
        </w:tabs>
        <w:ind w:left="1440" w:hanging="360"/>
      </w:pPr>
      <w:rPr>
        <w:rFonts w:ascii="Arial" w:hAnsi="Arial" w:hint="default"/>
      </w:rPr>
    </w:lvl>
    <w:lvl w:ilvl="2" w:tplc="9D24FC7E" w:tentative="1">
      <w:start w:val="1"/>
      <w:numFmt w:val="bullet"/>
      <w:lvlText w:val="•"/>
      <w:lvlJc w:val="left"/>
      <w:pPr>
        <w:tabs>
          <w:tab w:val="num" w:pos="2160"/>
        </w:tabs>
        <w:ind w:left="2160" w:hanging="360"/>
      </w:pPr>
      <w:rPr>
        <w:rFonts w:ascii="Arial" w:hAnsi="Arial" w:hint="default"/>
      </w:rPr>
    </w:lvl>
    <w:lvl w:ilvl="3" w:tplc="286045E2" w:tentative="1">
      <w:start w:val="1"/>
      <w:numFmt w:val="bullet"/>
      <w:lvlText w:val="•"/>
      <w:lvlJc w:val="left"/>
      <w:pPr>
        <w:tabs>
          <w:tab w:val="num" w:pos="2880"/>
        </w:tabs>
        <w:ind w:left="2880" w:hanging="360"/>
      </w:pPr>
      <w:rPr>
        <w:rFonts w:ascii="Arial" w:hAnsi="Arial" w:hint="default"/>
      </w:rPr>
    </w:lvl>
    <w:lvl w:ilvl="4" w:tplc="7408EBF2" w:tentative="1">
      <w:start w:val="1"/>
      <w:numFmt w:val="bullet"/>
      <w:lvlText w:val="•"/>
      <w:lvlJc w:val="left"/>
      <w:pPr>
        <w:tabs>
          <w:tab w:val="num" w:pos="3600"/>
        </w:tabs>
        <w:ind w:left="3600" w:hanging="360"/>
      </w:pPr>
      <w:rPr>
        <w:rFonts w:ascii="Arial" w:hAnsi="Arial" w:hint="default"/>
      </w:rPr>
    </w:lvl>
    <w:lvl w:ilvl="5" w:tplc="63D2EDE6" w:tentative="1">
      <w:start w:val="1"/>
      <w:numFmt w:val="bullet"/>
      <w:lvlText w:val="•"/>
      <w:lvlJc w:val="left"/>
      <w:pPr>
        <w:tabs>
          <w:tab w:val="num" w:pos="4320"/>
        </w:tabs>
        <w:ind w:left="4320" w:hanging="360"/>
      </w:pPr>
      <w:rPr>
        <w:rFonts w:ascii="Arial" w:hAnsi="Arial" w:hint="default"/>
      </w:rPr>
    </w:lvl>
    <w:lvl w:ilvl="6" w:tplc="413E3BC0" w:tentative="1">
      <w:start w:val="1"/>
      <w:numFmt w:val="bullet"/>
      <w:lvlText w:val="•"/>
      <w:lvlJc w:val="left"/>
      <w:pPr>
        <w:tabs>
          <w:tab w:val="num" w:pos="5040"/>
        </w:tabs>
        <w:ind w:left="5040" w:hanging="360"/>
      </w:pPr>
      <w:rPr>
        <w:rFonts w:ascii="Arial" w:hAnsi="Arial" w:hint="default"/>
      </w:rPr>
    </w:lvl>
    <w:lvl w:ilvl="7" w:tplc="8EC4942A" w:tentative="1">
      <w:start w:val="1"/>
      <w:numFmt w:val="bullet"/>
      <w:lvlText w:val="•"/>
      <w:lvlJc w:val="left"/>
      <w:pPr>
        <w:tabs>
          <w:tab w:val="num" w:pos="5760"/>
        </w:tabs>
        <w:ind w:left="5760" w:hanging="360"/>
      </w:pPr>
      <w:rPr>
        <w:rFonts w:ascii="Arial" w:hAnsi="Arial" w:hint="default"/>
      </w:rPr>
    </w:lvl>
    <w:lvl w:ilvl="8" w:tplc="B6C67348" w:tentative="1">
      <w:start w:val="1"/>
      <w:numFmt w:val="bullet"/>
      <w:lvlText w:val="•"/>
      <w:lvlJc w:val="left"/>
      <w:pPr>
        <w:tabs>
          <w:tab w:val="num" w:pos="6480"/>
        </w:tabs>
        <w:ind w:left="6480" w:hanging="360"/>
      </w:pPr>
      <w:rPr>
        <w:rFonts w:ascii="Arial" w:hAnsi="Arial" w:hint="default"/>
      </w:rPr>
    </w:lvl>
  </w:abstractNum>
  <w:abstractNum w:abstractNumId="16">
    <w:nsid w:val="3BBC67BE"/>
    <w:multiLevelType w:val="hybridMultilevel"/>
    <w:tmpl w:val="61D6B770"/>
    <w:lvl w:ilvl="0" w:tplc="BECABC2A">
      <w:start w:val="1"/>
      <w:numFmt w:val="bullet"/>
      <w:lvlText w:val="•"/>
      <w:lvlJc w:val="left"/>
      <w:pPr>
        <w:tabs>
          <w:tab w:val="num" w:pos="720"/>
        </w:tabs>
        <w:ind w:left="720" w:hanging="360"/>
      </w:pPr>
      <w:rPr>
        <w:rFonts w:ascii="Arial" w:hAnsi="Arial" w:hint="default"/>
      </w:rPr>
    </w:lvl>
    <w:lvl w:ilvl="1" w:tplc="27AA0B3C" w:tentative="1">
      <w:start w:val="1"/>
      <w:numFmt w:val="bullet"/>
      <w:lvlText w:val="•"/>
      <w:lvlJc w:val="left"/>
      <w:pPr>
        <w:tabs>
          <w:tab w:val="num" w:pos="1440"/>
        </w:tabs>
        <w:ind w:left="1440" w:hanging="360"/>
      </w:pPr>
      <w:rPr>
        <w:rFonts w:ascii="Arial" w:hAnsi="Arial" w:hint="default"/>
      </w:rPr>
    </w:lvl>
    <w:lvl w:ilvl="2" w:tplc="4F44358E" w:tentative="1">
      <w:start w:val="1"/>
      <w:numFmt w:val="bullet"/>
      <w:lvlText w:val="•"/>
      <w:lvlJc w:val="left"/>
      <w:pPr>
        <w:tabs>
          <w:tab w:val="num" w:pos="2160"/>
        </w:tabs>
        <w:ind w:left="2160" w:hanging="360"/>
      </w:pPr>
      <w:rPr>
        <w:rFonts w:ascii="Arial" w:hAnsi="Arial" w:hint="default"/>
      </w:rPr>
    </w:lvl>
    <w:lvl w:ilvl="3" w:tplc="D3C0E82A" w:tentative="1">
      <w:start w:val="1"/>
      <w:numFmt w:val="bullet"/>
      <w:lvlText w:val="•"/>
      <w:lvlJc w:val="left"/>
      <w:pPr>
        <w:tabs>
          <w:tab w:val="num" w:pos="2880"/>
        </w:tabs>
        <w:ind w:left="2880" w:hanging="360"/>
      </w:pPr>
      <w:rPr>
        <w:rFonts w:ascii="Arial" w:hAnsi="Arial" w:hint="default"/>
      </w:rPr>
    </w:lvl>
    <w:lvl w:ilvl="4" w:tplc="5AC0D8F0" w:tentative="1">
      <w:start w:val="1"/>
      <w:numFmt w:val="bullet"/>
      <w:lvlText w:val="•"/>
      <w:lvlJc w:val="left"/>
      <w:pPr>
        <w:tabs>
          <w:tab w:val="num" w:pos="3600"/>
        </w:tabs>
        <w:ind w:left="3600" w:hanging="360"/>
      </w:pPr>
      <w:rPr>
        <w:rFonts w:ascii="Arial" w:hAnsi="Arial" w:hint="default"/>
      </w:rPr>
    </w:lvl>
    <w:lvl w:ilvl="5" w:tplc="2B36252E" w:tentative="1">
      <w:start w:val="1"/>
      <w:numFmt w:val="bullet"/>
      <w:lvlText w:val="•"/>
      <w:lvlJc w:val="left"/>
      <w:pPr>
        <w:tabs>
          <w:tab w:val="num" w:pos="4320"/>
        </w:tabs>
        <w:ind w:left="4320" w:hanging="360"/>
      </w:pPr>
      <w:rPr>
        <w:rFonts w:ascii="Arial" w:hAnsi="Arial" w:hint="default"/>
      </w:rPr>
    </w:lvl>
    <w:lvl w:ilvl="6" w:tplc="D5304A7E" w:tentative="1">
      <w:start w:val="1"/>
      <w:numFmt w:val="bullet"/>
      <w:lvlText w:val="•"/>
      <w:lvlJc w:val="left"/>
      <w:pPr>
        <w:tabs>
          <w:tab w:val="num" w:pos="5040"/>
        </w:tabs>
        <w:ind w:left="5040" w:hanging="360"/>
      </w:pPr>
      <w:rPr>
        <w:rFonts w:ascii="Arial" w:hAnsi="Arial" w:hint="default"/>
      </w:rPr>
    </w:lvl>
    <w:lvl w:ilvl="7" w:tplc="5B089C26" w:tentative="1">
      <w:start w:val="1"/>
      <w:numFmt w:val="bullet"/>
      <w:lvlText w:val="•"/>
      <w:lvlJc w:val="left"/>
      <w:pPr>
        <w:tabs>
          <w:tab w:val="num" w:pos="5760"/>
        </w:tabs>
        <w:ind w:left="5760" w:hanging="360"/>
      </w:pPr>
      <w:rPr>
        <w:rFonts w:ascii="Arial" w:hAnsi="Arial" w:hint="default"/>
      </w:rPr>
    </w:lvl>
    <w:lvl w:ilvl="8" w:tplc="EFBC893A" w:tentative="1">
      <w:start w:val="1"/>
      <w:numFmt w:val="bullet"/>
      <w:lvlText w:val="•"/>
      <w:lvlJc w:val="left"/>
      <w:pPr>
        <w:tabs>
          <w:tab w:val="num" w:pos="6480"/>
        </w:tabs>
        <w:ind w:left="6480" w:hanging="360"/>
      </w:pPr>
      <w:rPr>
        <w:rFonts w:ascii="Arial" w:hAnsi="Arial" w:hint="default"/>
      </w:rPr>
    </w:lvl>
  </w:abstractNum>
  <w:abstractNum w:abstractNumId="17">
    <w:nsid w:val="47E022EA"/>
    <w:multiLevelType w:val="hybridMultilevel"/>
    <w:tmpl w:val="6966D4C2"/>
    <w:lvl w:ilvl="0" w:tplc="9080049E">
      <w:start w:val="1"/>
      <w:numFmt w:val="bullet"/>
      <w:lvlText w:val="•"/>
      <w:lvlJc w:val="left"/>
      <w:pPr>
        <w:tabs>
          <w:tab w:val="num" w:pos="720"/>
        </w:tabs>
        <w:ind w:left="720" w:hanging="360"/>
      </w:pPr>
      <w:rPr>
        <w:rFonts w:ascii="Arial" w:hAnsi="Arial" w:hint="default"/>
      </w:rPr>
    </w:lvl>
    <w:lvl w:ilvl="1" w:tplc="7E96D3C2" w:tentative="1">
      <w:start w:val="1"/>
      <w:numFmt w:val="bullet"/>
      <w:lvlText w:val="•"/>
      <w:lvlJc w:val="left"/>
      <w:pPr>
        <w:tabs>
          <w:tab w:val="num" w:pos="1440"/>
        </w:tabs>
        <w:ind w:left="1440" w:hanging="360"/>
      </w:pPr>
      <w:rPr>
        <w:rFonts w:ascii="Arial" w:hAnsi="Arial" w:hint="default"/>
      </w:rPr>
    </w:lvl>
    <w:lvl w:ilvl="2" w:tplc="6B46F654" w:tentative="1">
      <w:start w:val="1"/>
      <w:numFmt w:val="bullet"/>
      <w:lvlText w:val="•"/>
      <w:lvlJc w:val="left"/>
      <w:pPr>
        <w:tabs>
          <w:tab w:val="num" w:pos="2160"/>
        </w:tabs>
        <w:ind w:left="2160" w:hanging="360"/>
      </w:pPr>
      <w:rPr>
        <w:rFonts w:ascii="Arial" w:hAnsi="Arial" w:hint="default"/>
      </w:rPr>
    </w:lvl>
    <w:lvl w:ilvl="3" w:tplc="8F08BB1C" w:tentative="1">
      <w:start w:val="1"/>
      <w:numFmt w:val="bullet"/>
      <w:lvlText w:val="•"/>
      <w:lvlJc w:val="left"/>
      <w:pPr>
        <w:tabs>
          <w:tab w:val="num" w:pos="2880"/>
        </w:tabs>
        <w:ind w:left="2880" w:hanging="360"/>
      </w:pPr>
      <w:rPr>
        <w:rFonts w:ascii="Arial" w:hAnsi="Arial" w:hint="default"/>
      </w:rPr>
    </w:lvl>
    <w:lvl w:ilvl="4" w:tplc="D45C8A62" w:tentative="1">
      <w:start w:val="1"/>
      <w:numFmt w:val="bullet"/>
      <w:lvlText w:val="•"/>
      <w:lvlJc w:val="left"/>
      <w:pPr>
        <w:tabs>
          <w:tab w:val="num" w:pos="3600"/>
        </w:tabs>
        <w:ind w:left="3600" w:hanging="360"/>
      </w:pPr>
      <w:rPr>
        <w:rFonts w:ascii="Arial" w:hAnsi="Arial" w:hint="default"/>
      </w:rPr>
    </w:lvl>
    <w:lvl w:ilvl="5" w:tplc="448C00CE" w:tentative="1">
      <w:start w:val="1"/>
      <w:numFmt w:val="bullet"/>
      <w:lvlText w:val="•"/>
      <w:lvlJc w:val="left"/>
      <w:pPr>
        <w:tabs>
          <w:tab w:val="num" w:pos="4320"/>
        </w:tabs>
        <w:ind w:left="4320" w:hanging="360"/>
      </w:pPr>
      <w:rPr>
        <w:rFonts w:ascii="Arial" w:hAnsi="Arial" w:hint="default"/>
      </w:rPr>
    </w:lvl>
    <w:lvl w:ilvl="6" w:tplc="53124A8A" w:tentative="1">
      <w:start w:val="1"/>
      <w:numFmt w:val="bullet"/>
      <w:lvlText w:val="•"/>
      <w:lvlJc w:val="left"/>
      <w:pPr>
        <w:tabs>
          <w:tab w:val="num" w:pos="5040"/>
        </w:tabs>
        <w:ind w:left="5040" w:hanging="360"/>
      </w:pPr>
      <w:rPr>
        <w:rFonts w:ascii="Arial" w:hAnsi="Arial" w:hint="default"/>
      </w:rPr>
    </w:lvl>
    <w:lvl w:ilvl="7" w:tplc="187C9966" w:tentative="1">
      <w:start w:val="1"/>
      <w:numFmt w:val="bullet"/>
      <w:lvlText w:val="•"/>
      <w:lvlJc w:val="left"/>
      <w:pPr>
        <w:tabs>
          <w:tab w:val="num" w:pos="5760"/>
        </w:tabs>
        <w:ind w:left="5760" w:hanging="360"/>
      </w:pPr>
      <w:rPr>
        <w:rFonts w:ascii="Arial" w:hAnsi="Arial" w:hint="default"/>
      </w:rPr>
    </w:lvl>
    <w:lvl w:ilvl="8" w:tplc="70DE9594" w:tentative="1">
      <w:start w:val="1"/>
      <w:numFmt w:val="bullet"/>
      <w:lvlText w:val="•"/>
      <w:lvlJc w:val="left"/>
      <w:pPr>
        <w:tabs>
          <w:tab w:val="num" w:pos="6480"/>
        </w:tabs>
        <w:ind w:left="6480" w:hanging="360"/>
      </w:pPr>
      <w:rPr>
        <w:rFonts w:ascii="Arial" w:hAnsi="Arial" w:hint="default"/>
      </w:rPr>
    </w:lvl>
  </w:abstractNum>
  <w:abstractNum w:abstractNumId="18">
    <w:nsid w:val="48A24434"/>
    <w:multiLevelType w:val="hybridMultilevel"/>
    <w:tmpl w:val="86365DF8"/>
    <w:lvl w:ilvl="0" w:tplc="4EB6F10A">
      <w:start w:val="1"/>
      <w:numFmt w:val="bullet"/>
      <w:lvlText w:val="•"/>
      <w:lvlJc w:val="left"/>
      <w:pPr>
        <w:tabs>
          <w:tab w:val="num" w:pos="720"/>
        </w:tabs>
        <w:ind w:left="720" w:hanging="360"/>
      </w:pPr>
      <w:rPr>
        <w:rFonts w:ascii="Times New Roman" w:hAnsi="Times New Roman" w:hint="default"/>
      </w:rPr>
    </w:lvl>
    <w:lvl w:ilvl="1" w:tplc="946ED3EC">
      <w:start w:val="1"/>
      <w:numFmt w:val="bullet"/>
      <w:lvlText w:val="•"/>
      <w:lvlJc w:val="left"/>
      <w:pPr>
        <w:tabs>
          <w:tab w:val="num" w:pos="1440"/>
        </w:tabs>
        <w:ind w:left="1440" w:hanging="360"/>
      </w:pPr>
      <w:rPr>
        <w:rFonts w:ascii="Times New Roman" w:hAnsi="Times New Roman" w:hint="default"/>
      </w:rPr>
    </w:lvl>
    <w:lvl w:ilvl="2" w:tplc="7F6A8570" w:tentative="1">
      <w:start w:val="1"/>
      <w:numFmt w:val="bullet"/>
      <w:lvlText w:val="•"/>
      <w:lvlJc w:val="left"/>
      <w:pPr>
        <w:tabs>
          <w:tab w:val="num" w:pos="2160"/>
        </w:tabs>
        <w:ind w:left="2160" w:hanging="360"/>
      </w:pPr>
      <w:rPr>
        <w:rFonts w:ascii="Times New Roman" w:hAnsi="Times New Roman" w:hint="default"/>
      </w:rPr>
    </w:lvl>
    <w:lvl w:ilvl="3" w:tplc="8C66C23A" w:tentative="1">
      <w:start w:val="1"/>
      <w:numFmt w:val="bullet"/>
      <w:lvlText w:val="•"/>
      <w:lvlJc w:val="left"/>
      <w:pPr>
        <w:tabs>
          <w:tab w:val="num" w:pos="2880"/>
        </w:tabs>
        <w:ind w:left="2880" w:hanging="360"/>
      </w:pPr>
      <w:rPr>
        <w:rFonts w:ascii="Times New Roman" w:hAnsi="Times New Roman" w:hint="default"/>
      </w:rPr>
    </w:lvl>
    <w:lvl w:ilvl="4" w:tplc="CC60332C" w:tentative="1">
      <w:start w:val="1"/>
      <w:numFmt w:val="bullet"/>
      <w:lvlText w:val="•"/>
      <w:lvlJc w:val="left"/>
      <w:pPr>
        <w:tabs>
          <w:tab w:val="num" w:pos="3600"/>
        </w:tabs>
        <w:ind w:left="3600" w:hanging="360"/>
      </w:pPr>
      <w:rPr>
        <w:rFonts w:ascii="Times New Roman" w:hAnsi="Times New Roman" w:hint="default"/>
      </w:rPr>
    </w:lvl>
    <w:lvl w:ilvl="5" w:tplc="91C84E74" w:tentative="1">
      <w:start w:val="1"/>
      <w:numFmt w:val="bullet"/>
      <w:lvlText w:val="•"/>
      <w:lvlJc w:val="left"/>
      <w:pPr>
        <w:tabs>
          <w:tab w:val="num" w:pos="4320"/>
        </w:tabs>
        <w:ind w:left="4320" w:hanging="360"/>
      </w:pPr>
      <w:rPr>
        <w:rFonts w:ascii="Times New Roman" w:hAnsi="Times New Roman" w:hint="default"/>
      </w:rPr>
    </w:lvl>
    <w:lvl w:ilvl="6" w:tplc="201E60C8" w:tentative="1">
      <w:start w:val="1"/>
      <w:numFmt w:val="bullet"/>
      <w:lvlText w:val="•"/>
      <w:lvlJc w:val="left"/>
      <w:pPr>
        <w:tabs>
          <w:tab w:val="num" w:pos="5040"/>
        </w:tabs>
        <w:ind w:left="5040" w:hanging="360"/>
      </w:pPr>
      <w:rPr>
        <w:rFonts w:ascii="Times New Roman" w:hAnsi="Times New Roman" w:hint="default"/>
      </w:rPr>
    </w:lvl>
    <w:lvl w:ilvl="7" w:tplc="6C402C8C" w:tentative="1">
      <w:start w:val="1"/>
      <w:numFmt w:val="bullet"/>
      <w:lvlText w:val="•"/>
      <w:lvlJc w:val="left"/>
      <w:pPr>
        <w:tabs>
          <w:tab w:val="num" w:pos="5760"/>
        </w:tabs>
        <w:ind w:left="5760" w:hanging="360"/>
      </w:pPr>
      <w:rPr>
        <w:rFonts w:ascii="Times New Roman" w:hAnsi="Times New Roman" w:hint="default"/>
      </w:rPr>
    </w:lvl>
    <w:lvl w:ilvl="8" w:tplc="3D14B5E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2641E2"/>
    <w:multiLevelType w:val="hybridMultilevel"/>
    <w:tmpl w:val="59EADCFA"/>
    <w:lvl w:ilvl="0" w:tplc="DF56831E">
      <w:start w:val="1"/>
      <w:numFmt w:val="bullet"/>
      <w:lvlText w:val="•"/>
      <w:lvlJc w:val="left"/>
      <w:pPr>
        <w:tabs>
          <w:tab w:val="num" w:pos="720"/>
        </w:tabs>
        <w:ind w:left="720" w:hanging="360"/>
      </w:pPr>
      <w:rPr>
        <w:rFonts w:ascii="Arial" w:hAnsi="Arial" w:hint="default"/>
      </w:rPr>
    </w:lvl>
    <w:lvl w:ilvl="1" w:tplc="87D8DCD2" w:tentative="1">
      <w:start w:val="1"/>
      <w:numFmt w:val="bullet"/>
      <w:lvlText w:val="•"/>
      <w:lvlJc w:val="left"/>
      <w:pPr>
        <w:tabs>
          <w:tab w:val="num" w:pos="1440"/>
        </w:tabs>
        <w:ind w:left="1440" w:hanging="360"/>
      </w:pPr>
      <w:rPr>
        <w:rFonts w:ascii="Arial" w:hAnsi="Arial" w:hint="default"/>
      </w:rPr>
    </w:lvl>
    <w:lvl w:ilvl="2" w:tplc="15F80D0E" w:tentative="1">
      <w:start w:val="1"/>
      <w:numFmt w:val="bullet"/>
      <w:lvlText w:val="•"/>
      <w:lvlJc w:val="left"/>
      <w:pPr>
        <w:tabs>
          <w:tab w:val="num" w:pos="2160"/>
        </w:tabs>
        <w:ind w:left="2160" w:hanging="360"/>
      </w:pPr>
      <w:rPr>
        <w:rFonts w:ascii="Arial" w:hAnsi="Arial" w:hint="default"/>
      </w:rPr>
    </w:lvl>
    <w:lvl w:ilvl="3" w:tplc="45BE067E" w:tentative="1">
      <w:start w:val="1"/>
      <w:numFmt w:val="bullet"/>
      <w:lvlText w:val="•"/>
      <w:lvlJc w:val="left"/>
      <w:pPr>
        <w:tabs>
          <w:tab w:val="num" w:pos="2880"/>
        </w:tabs>
        <w:ind w:left="2880" w:hanging="360"/>
      </w:pPr>
      <w:rPr>
        <w:rFonts w:ascii="Arial" w:hAnsi="Arial" w:hint="default"/>
      </w:rPr>
    </w:lvl>
    <w:lvl w:ilvl="4" w:tplc="5BF401F6" w:tentative="1">
      <w:start w:val="1"/>
      <w:numFmt w:val="bullet"/>
      <w:lvlText w:val="•"/>
      <w:lvlJc w:val="left"/>
      <w:pPr>
        <w:tabs>
          <w:tab w:val="num" w:pos="3600"/>
        </w:tabs>
        <w:ind w:left="3600" w:hanging="360"/>
      </w:pPr>
      <w:rPr>
        <w:rFonts w:ascii="Arial" w:hAnsi="Arial" w:hint="default"/>
      </w:rPr>
    </w:lvl>
    <w:lvl w:ilvl="5" w:tplc="76A28F28" w:tentative="1">
      <w:start w:val="1"/>
      <w:numFmt w:val="bullet"/>
      <w:lvlText w:val="•"/>
      <w:lvlJc w:val="left"/>
      <w:pPr>
        <w:tabs>
          <w:tab w:val="num" w:pos="4320"/>
        </w:tabs>
        <w:ind w:left="4320" w:hanging="360"/>
      </w:pPr>
      <w:rPr>
        <w:rFonts w:ascii="Arial" w:hAnsi="Arial" w:hint="default"/>
      </w:rPr>
    </w:lvl>
    <w:lvl w:ilvl="6" w:tplc="7E2E1932" w:tentative="1">
      <w:start w:val="1"/>
      <w:numFmt w:val="bullet"/>
      <w:lvlText w:val="•"/>
      <w:lvlJc w:val="left"/>
      <w:pPr>
        <w:tabs>
          <w:tab w:val="num" w:pos="5040"/>
        </w:tabs>
        <w:ind w:left="5040" w:hanging="360"/>
      </w:pPr>
      <w:rPr>
        <w:rFonts w:ascii="Arial" w:hAnsi="Arial" w:hint="default"/>
      </w:rPr>
    </w:lvl>
    <w:lvl w:ilvl="7" w:tplc="0DCCBF92" w:tentative="1">
      <w:start w:val="1"/>
      <w:numFmt w:val="bullet"/>
      <w:lvlText w:val="•"/>
      <w:lvlJc w:val="left"/>
      <w:pPr>
        <w:tabs>
          <w:tab w:val="num" w:pos="5760"/>
        </w:tabs>
        <w:ind w:left="5760" w:hanging="360"/>
      </w:pPr>
      <w:rPr>
        <w:rFonts w:ascii="Arial" w:hAnsi="Arial" w:hint="default"/>
      </w:rPr>
    </w:lvl>
    <w:lvl w:ilvl="8" w:tplc="F9062046" w:tentative="1">
      <w:start w:val="1"/>
      <w:numFmt w:val="bullet"/>
      <w:lvlText w:val="•"/>
      <w:lvlJc w:val="left"/>
      <w:pPr>
        <w:tabs>
          <w:tab w:val="num" w:pos="6480"/>
        </w:tabs>
        <w:ind w:left="6480" w:hanging="360"/>
      </w:pPr>
      <w:rPr>
        <w:rFonts w:ascii="Arial" w:hAnsi="Arial" w:hint="default"/>
      </w:rPr>
    </w:lvl>
  </w:abstractNum>
  <w:abstractNum w:abstractNumId="20">
    <w:nsid w:val="506C0FC8"/>
    <w:multiLevelType w:val="hybridMultilevel"/>
    <w:tmpl w:val="5510DC6E"/>
    <w:lvl w:ilvl="0" w:tplc="233E8BDE">
      <w:start w:val="1"/>
      <w:numFmt w:val="bullet"/>
      <w:lvlText w:val="•"/>
      <w:lvlJc w:val="left"/>
      <w:pPr>
        <w:tabs>
          <w:tab w:val="num" w:pos="720"/>
        </w:tabs>
        <w:ind w:left="720" w:hanging="360"/>
      </w:pPr>
      <w:rPr>
        <w:rFonts w:ascii="Arial" w:hAnsi="Arial" w:hint="default"/>
      </w:rPr>
    </w:lvl>
    <w:lvl w:ilvl="1" w:tplc="373687D4">
      <w:start w:val="359"/>
      <w:numFmt w:val="bullet"/>
      <w:lvlText w:val="•"/>
      <w:lvlJc w:val="left"/>
      <w:pPr>
        <w:tabs>
          <w:tab w:val="num" w:pos="1440"/>
        </w:tabs>
        <w:ind w:left="1440" w:hanging="360"/>
      </w:pPr>
      <w:rPr>
        <w:rFonts w:ascii="Arial" w:hAnsi="Arial" w:hint="default"/>
      </w:rPr>
    </w:lvl>
    <w:lvl w:ilvl="2" w:tplc="728281B0" w:tentative="1">
      <w:start w:val="1"/>
      <w:numFmt w:val="bullet"/>
      <w:lvlText w:val="•"/>
      <w:lvlJc w:val="left"/>
      <w:pPr>
        <w:tabs>
          <w:tab w:val="num" w:pos="2160"/>
        </w:tabs>
        <w:ind w:left="2160" w:hanging="360"/>
      </w:pPr>
      <w:rPr>
        <w:rFonts w:ascii="Arial" w:hAnsi="Arial" w:hint="default"/>
      </w:rPr>
    </w:lvl>
    <w:lvl w:ilvl="3" w:tplc="D11A55BC" w:tentative="1">
      <w:start w:val="1"/>
      <w:numFmt w:val="bullet"/>
      <w:lvlText w:val="•"/>
      <w:lvlJc w:val="left"/>
      <w:pPr>
        <w:tabs>
          <w:tab w:val="num" w:pos="2880"/>
        </w:tabs>
        <w:ind w:left="2880" w:hanging="360"/>
      </w:pPr>
      <w:rPr>
        <w:rFonts w:ascii="Arial" w:hAnsi="Arial" w:hint="default"/>
      </w:rPr>
    </w:lvl>
    <w:lvl w:ilvl="4" w:tplc="917A8D0E" w:tentative="1">
      <w:start w:val="1"/>
      <w:numFmt w:val="bullet"/>
      <w:lvlText w:val="•"/>
      <w:lvlJc w:val="left"/>
      <w:pPr>
        <w:tabs>
          <w:tab w:val="num" w:pos="3600"/>
        </w:tabs>
        <w:ind w:left="3600" w:hanging="360"/>
      </w:pPr>
      <w:rPr>
        <w:rFonts w:ascii="Arial" w:hAnsi="Arial" w:hint="default"/>
      </w:rPr>
    </w:lvl>
    <w:lvl w:ilvl="5" w:tplc="BD727330" w:tentative="1">
      <w:start w:val="1"/>
      <w:numFmt w:val="bullet"/>
      <w:lvlText w:val="•"/>
      <w:lvlJc w:val="left"/>
      <w:pPr>
        <w:tabs>
          <w:tab w:val="num" w:pos="4320"/>
        </w:tabs>
        <w:ind w:left="4320" w:hanging="360"/>
      </w:pPr>
      <w:rPr>
        <w:rFonts w:ascii="Arial" w:hAnsi="Arial" w:hint="default"/>
      </w:rPr>
    </w:lvl>
    <w:lvl w:ilvl="6" w:tplc="90988FFA" w:tentative="1">
      <w:start w:val="1"/>
      <w:numFmt w:val="bullet"/>
      <w:lvlText w:val="•"/>
      <w:lvlJc w:val="left"/>
      <w:pPr>
        <w:tabs>
          <w:tab w:val="num" w:pos="5040"/>
        </w:tabs>
        <w:ind w:left="5040" w:hanging="360"/>
      </w:pPr>
      <w:rPr>
        <w:rFonts w:ascii="Arial" w:hAnsi="Arial" w:hint="default"/>
      </w:rPr>
    </w:lvl>
    <w:lvl w:ilvl="7" w:tplc="149E3E2E" w:tentative="1">
      <w:start w:val="1"/>
      <w:numFmt w:val="bullet"/>
      <w:lvlText w:val="•"/>
      <w:lvlJc w:val="left"/>
      <w:pPr>
        <w:tabs>
          <w:tab w:val="num" w:pos="5760"/>
        </w:tabs>
        <w:ind w:left="5760" w:hanging="360"/>
      </w:pPr>
      <w:rPr>
        <w:rFonts w:ascii="Arial" w:hAnsi="Arial" w:hint="default"/>
      </w:rPr>
    </w:lvl>
    <w:lvl w:ilvl="8" w:tplc="F040714C" w:tentative="1">
      <w:start w:val="1"/>
      <w:numFmt w:val="bullet"/>
      <w:lvlText w:val="•"/>
      <w:lvlJc w:val="left"/>
      <w:pPr>
        <w:tabs>
          <w:tab w:val="num" w:pos="6480"/>
        </w:tabs>
        <w:ind w:left="6480" w:hanging="360"/>
      </w:pPr>
      <w:rPr>
        <w:rFonts w:ascii="Arial" w:hAnsi="Arial" w:hint="default"/>
      </w:rPr>
    </w:lvl>
  </w:abstractNum>
  <w:abstractNum w:abstractNumId="21">
    <w:nsid w:val="528E6865"/>
    <w:multiLevelType w:val="hybridMultilevel"/>
    <w:tmpl w:val="5B484262"/>
    <w:lvl w:ilvl="0" w:tplc="FE1E8C02">
      <w:start w:val="1"/>
      <w:numFmt w:val="bullet"/>
      <w:lvlText w:val="•"/>
      <w:lvlJc w:val="left"/>
      <w:pPr>
        <w:tabs>
          <w:tab w:val="num" w:pos="720"/>
        </w:tabs>
        <w:ind w:left="720" w:hanging="360"/>
      </w:pPr>
      <w:rPr>
        <w:rFonts w:ascii="Arial" w:hAnsi="Arial" w:hint="default"/>
      </w:rPr>
    </w:lvl>
    <w:lvl w:ilvl="1" w:tplc="AF748944" w:tentative="1">
      <w:start w:val="1"/>
      <w:numFmt w:val="bullet"/>
      <w:lvlText w:val="•"/>
      <w:lvlJc w:val="left"/>
      <w:pPr>
        <w:tabs>
          <w:tab w:val="num" w:pos="1440"/>
        </w:tabs>
        <w:ind w:left="1440" w:hanging="360"/>
      </w:pPr>
      <w:rPr>
        <w:rFonts w:ascii="Arial" w:hAnsi="Arial" w:hint="default"/>
      </w:rPr>
    </w:lvl>
    <w:lvl w:ilvl="2" w:tplc="6380B262" w:tentative="1">
      <w:start w:val="1"/>
      <w:numFmt w:val="bullet"/>
      <w:lvlText w:val="•"/>
      <w:lvlJc w:val="left"/>
      <w:pPr>
        <w:tabs>
          <w:tab w:val="num" w:pos="2160"/>
        </w:tabs>
        <w:ind w:left="2160" w:hanging="360"/>
      </w:pPr>
      <w:rPr>
        <w:rFonts w:ascii="Arial" w:hAnsi="Arial" w:hint="default"/>
      </w:rPr>
    </w:lvl>
    <w:lvl w:ilvl="3" w:tplc="F2A8DF54" w:tentative="1">
      <w:start w:val="1"/>
      <w:numFmt w:val="bullet"/>
      <w:lvlText w:val="•"/>
      <w:lvlJc w:val="left"/>
      <w:pPr>
        <w:tabs>
          <w:tab w:val="num" w:pos="2880"/>
        </w:tabs>
        <w:ind w:left="2880" w:hanging="360"/>
      </w:pPr>
      <w:rPr>
        <w:rFonts w:ascii="Arial" w:hAnsi="Arial" w:hint="default"/>
      </w:rPr>
    </w:lvl>
    <w:lvl w:ilvl="4" w:tplc="5EE0112E" w:tentative="1">
      <w:start w:val="1"/>
      <w:numFmt w:val="bullet"/>
      <w:lvlText w:val="•"/>
      <w:lvlJc w:val="left"/>
      <w:pPr>
        <w:tabs>
          <w:tab w:val="num" w:pos="3600"/>
        </w:tabs>
        <w:ind w:left="3600" w:hanging="360"/>
      </w:pPr>
      <w:rPr>
        <w:rFonts w:ascii="Arial" w:hAnsi="Arial" w:hint="default"/>
      </w:rPr>
    </w:lvl>
    <w:lvl w:ilvl="5" w:tplc="801C124C" w:tentative="1">
      <w:start w:val="1"/>
      <w:numFmt w:val="bullet"/>
      <w:lvlText w:val="•"/>
      <w:lvlJc w:val="left"/>
      <w:pPr>
        <w:tabs>
          <w:tab w:val="num" w:pos="4320"/>
        </w:tabs>
        <w:ind w:left="4320" w:hanging="360"/>
      </w:pPr>
      <w:rPr>
        <w:rFonts w:ascii="Arial" w:hAnsi="Arial" w:hint="default"/>
      </w:rPr>
    </w:lvl>
    <w:lvl w:ilvl="6" w:tplc="5ECC33A0" w:tentative="1">
      <w:start w:val="1"/>
      <w:numFmt w:val="bullet"/>
      <w:lvlText w:val="•"/>
      <w:lvlJc w:val="left"/>
      <w:pPr>
        <w:tabs>
          <w:tab w:val="num" w:pos="5040"/>
        </w:tabs>
        <w:ind w:left="5040" w:hanging="360"/>
      </w:pPr>
      <w:rPr>
        <w:rFonts w:ascii="Arial" w:hAnsi="Arial" w:hint="default"/>
      </w:rPr>
    </w:lvl>
    <w:lvl w:ilvl="7" w:tplc="EEBE902E" w:tentative="1">
      <w:start w:val="1"/>
      <w:numFmt w:val="bullet"/>
      <w:lvlText w:val="•"/>
      <w:lvlJc w:val="left"/>
      <w:pPr>
        <w:tabs>
          <w:tab w:val="num" w:pos="5760"/>
        </w:tabs>
        <w:ind w:left="5760" w:hanging="360"/>
      </w:pPr>
      <w:rPr>
        <w:rFonts w:ascii="Arial" w:hAnsi="Arial" w:hint="default"/>
      </w:rPr>
    </w:lvl>
    <w:lvl w:ilvl="8" w:tplc="D6BC7670" w:tentative="1">
      <w:start w:val="1"/>
      <w:numFmt w:val="bullet"/>
      <w:lvlText w:val="•"/>
      <w:lvlJc w:val="left"/>
      <w:pPr>
        <w:tabs>
          <w:tab w:val="num" w:pos="6480"/>
        </w:tabs>
        <w:ind w:left="6480" w:hanging="360"/>
      </w:pPr>
      <w:rPr>
        <w:rFonts w:ascii="Arial" w:hAnsi="Arial" w:hint="default"/>
      </w:rPr>
    </w:lvl>
  </w:abstractNum>
  <w:abstractNum w:abstractNumId="22">
    <w:nsid w:val="5592151D"/>
    <w:multiLevelType w:val="hybridMultilevel"/>
    <w:tmpl w:val="7C8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96DE8"/>
    <w:multiLevelType w:val="hybridMultilevel"/>
    <w:tmpl w:val="5FAA5BC4"/>
    <w:lvl w:ilvl="0" w:tplc="FAB0F694">
      <w:start w:val="1"/>
      <w:numFmt w:val="bullet"/>
      <w:lvlText w:val="•"/>
      <w:lvlJc w:val="left"/>
      <w:pPr>
        <w:tabs>
          <w:tab w:val="num" w:pos="720"/>
        </w:tabs>
        <w:ind w:left="720" w:hanging="360"/>
      </w:pPr>
      <w:rPr>
        <w:rFonts w:ascii="Arial" w:hAnsi="Arial" w:hint="default"/>
      </w:rPr>
    </w:lvl>
    <w:lvl w:ilvl="1" w:tplc="1E02B5FC" w:tentative="1">
      <w:start w:val="1"/>
      <w:numFmt w:val="bullet"/>
      <w:lvlText w:val="•"/>
      <w:lvlJc w:val="left"/>
      <w:pPr>
        <w:tabs>
          <w:tab w:val="num" w:pos="1440"/>
        </w:tabs>
        <w:ind w:left="1440" w:hanging="360"/>
      </w:pPr>
      <w:rPr>
        <w:rFonts w:ascii="Arial" w:hAnsi="Arial" w:hint="default"/>
      </w:rPr>
    </w:lvl>
    <w:lvl w:ilvl="2" w:tplc="19AC4E9C" w:tentative="1">
      <w:start w:val="1"/>
      <w:numFmt w:val="bullet"/>
      <w:lvlText w:val="•"/>
      <w:lvlJc w:val="left"/>
      <w:pPr>
        <w:tabs>
          <w:tab w:val="num" w:pos="2160"/>
        </w:tabs>
        <w:ind w:left="2160" w:hanging="360"/>
      </w:pPr>
      <w:rPr>
        <w:rFonts w:ascii="Arial" w:hAnsi="Arial" w:hint="default"/>
      </w:rPr>
    </w:lvl>
    <w:lvl w:ilvl="3" w:tplc="2CC2651C" w:tentative="1">
      <w:start w:val="1"/>
      <w:numFmt w:val="bullet"/>
      <w:lvlText w:val="•"/>
      <w:lvlJc w:val="left"/>
      <w:pPr>
        <w:tabs>
          <w:tab w:val="num" w:pos="2880"/>
        </w:tabs>
        <w:ind w:left="2880" w:hanging="360"/>
      </w:pPr>
      <w:rPr>
        <w:rFonts w:ascii="Arial" w:hAnsi="Arial" w:hint="default"/>
      </w:rPr>
    </w:lvl>
    <w:lvl w:ilvl="4" w:tplc="47A2A9CC" w:tentative="1">
      <w:start w:val="1"/>
      <w:numFmt w:val="bullet"/>
      <w:lvlText w:val="•"/>
      <w:lvlJc w:val="left"/>
      <w:pPr>
        <w:tabs>
          <w:tab w:val="num" w:pos="3600"/>
        </w:tabs>
        <w:ind w:left="3600" w:hanging="360"/>
      </w:pPr>
      <w:rPr>
        <w:rFonts w:ascii="Arial" w:hAnsi="Arial" w:hint="default"/>
      </w:rPr>
    </w:lvl>
    <w:lvl w:ilvl="5" w:tplc="6542F068" w:tentative="1">
      <w:start w:val="1"/>
      <w:numFmt w:val="bullet"/>
      <w:lvlText w:val="•"/>
      <w:lvlJc w:val="left"/>
      <w:pPr>
        <w:tabs>
          <w:tab w:val="num" w:pos="4320"/>
        </w:tabs>
        <w:ind w:left="4320" w:hanging="360"/>
      </w:pPr>
      <w:rPr>
        <w:rFonts w:ascii="Arial" w:hAnsi="Arial" w:hint="default"/>
      </w:rPr>
    </w:lvl>
    <w:lvl w:ilvl="6" w:tplc="7736EB20" w:tentative="1">
      <w:start w:val="1"/>
      <w:numFmt w:val="bullet"/>
      <w:lvlText w:val="•"/>
      <w:lvlJc w:val="left"/>
      <w:pPr>
        <w:tabs>
          <w:tab w:val="num" w:pos="5040"/>
        </w:tabs>
        <w:ind w:left="5040" w:hanging="360"/>
      </w:pPr>
      <w:rPr>
        <w:rFonts w:ascii="Arial" w:hAnsi="Arial" w:hint="default"/>
      </w:rPr>
    </w:lvl>
    <w:lvl w:ilvl="7" w:tplc="E410BE44" w:tentative="1">
      <w:start w:val="1"/>
      <w:numFmt w:val="bullet"/>
      <w:lvlText w:val="•"/>
      <w:lvlJc w:val="left"/>
      <w:pPr>
        <w:tabs>
          <w:tab w:val="num" w:pos="5760"/>
        </w:tabs>
        <w:ind w:left="5760" w:hanging="360"/>
      </w:pPr>
      <w:rPr>
        <w:rFonts w:ascii="Arial" w:hAnsi="Arial" w:hint="default"/>
      </w:rPr>
    </w:lvl>
    <w:lvl w:ilvl="8" w:tplc="A7C47C1E" w:tentative="1">
      <w:start w:val="1"/>
      <w:numFmt w:val="bullet"/>
      <w:lvlText w:val="•"/>
      <w:lvlJc w:val="left"/>
      <w:pPr>
        <w:tabs>
          <w:tab w:val="num" w:pos="6480"/>
        </w:tabs>
        <w:ind w:left="6480" w:hanging="360"/>
      </w:pPr>
      <w:rPr>
        <w:rFonts w:ascii="Arial" w:hAnsi="Arial" w:hint="default"/>
      </w:rPr>
    </w:lvl>
  </w:abstractNum>
  <w:abstractNum w:abstractNumId="24">
    <w:nsid w:val="57274073"/>
    <w:multiLevelType w:val="hybridMultilevel"/>
    <w:tmpl w:val="946207EC"/>
    <w:lvl w:ilvl="0" w:tplc="45A64CB4">
      <w:start w:val="1"/>
      <w:numFmt w:val="bullet"/>
      <w:lvlText w:val="•"/>
      <w:lvlJc w:val="left"/>
      <w:pPr>
        <w:tabs>
          <w:tab w:val="num" w:pos="720"/>
        </w:tabs>
        <w:ind w:left="720" w:hanging="360"/>
      </w:pPr>
      <w:rPr>
        <w:rFonts w:ascii="Arial" w:hAnsi="Arial" w:hint="default"/>
      </w:rPr>
    </w:lvl>
    <w:lvl w:ilvl="1" w:tplc="10DABCDE">
      <w:start w:val="1131"/>
      <w:numFmt w:val="bullet"/>
      <w:lvlText w:val="•"/>
      <w:lvlJc w:val="left"/>
      <w:pPr>
        <w:tabs>
          <w:tab w:val="num" w:pos="1440"/>
        </w:tabs>
        <w:ind w:left="1440" w:hanging="360"/>
      </w:pPr>
      <w:rPr>
        <w:rFonts w:ascii="Arial" w:hAnsi="Arial" w:hint="default"/>
      </w:rPr>
    </w:lvl>
    <w:lvl w:ilvl="2" w:tplc="40D0C1B8" w:tentative="1">
      <w:start w:val="1"/>
      <w:numFmt w:val="bullet"/>
      <w:lvlText w:val="•"/>
      <w:lvlJc w:val="left"/>
      <w:pPr>
        <w:tabs>
          <w:tab w:val="num" w:pos="2160"/>
        </w:tabs>
        <w:ind w:left="2160" w:hanging="360"/>
      </w:pPr>
      <w:rPr>
        <w:rFonts w:ascii="Arial" w:hAnsi="Arial" w:hint="default"/>
      </w:rPr>
    </w:lvl>
    <w:lvl w:ilvl="3" w:tplc="4AE49606" w:tentative="1">
      <w:start w:val="1"/>
      <w:numFmt w:val="bullet"/>
      <w:lvlText w:val="•"/>
      <w:lvlJc w:val="left"/>
      <w:pPr>
        <w:tabs>
          <w:tab w:val="num" w:pos="2880"/>
        </w:tabs>
        <w:ind w:left="2880" w:hanging="360"/>
      </w:pPr>
      <w:rPr>
        <w:rFonts w:ascii="Arial" w:hAnsi="Arial" w:hint="default"/>
      </w:rPr>
    </w:lvl>
    <w:lvl w:ilvl="4" w:tplc="FCB4520C" w:tentative="1">
      <w:start w:val="1"/>
      <w:numFmt w:val="bullet"/>
      <w:lvlText w:val="•"/>
      <w:lvlJc w:val="left"/>
      <w:pPr>
        <w:tabs>
          <w:tab w:val="num" w:pos="3600"/>
        </w:tabs>
        <w:ind w:left="3600" w:hanging="360"/>
      </w:pPr>
      <w:rPr>
        <w:rFonts w:ascii="Arial" w:hAnsi="Arial" w:hint="default"/>
      </w:rPr>
    </w:lvl>
    <w:lvl w:ilvl="5" w:tplc="1A1A9DB8" w:tentative="1">
      <w:start w:val="1"/>
      <w:numFmt w:val="bullet"/>
      <w:lvlText w:val="•"/>
      <w:lvlJc w:val="left"/>
      <w:pPr>
        <w:tabs>
          <w:tab w:val="num" w:pos="4320"/>
        </w:tabs>
        <w:ind w:left="4320" w:hanging="360"/>
      </w:pPr>
      <w:rPr>
        <w:rFonts w:ascii="Arial" w:hAnsi="Arial" w:hint="default"/>
      </w:rPr>
    </w:lvl>
    <w:lvl w:ilvl="6" w:tplc="0FE6499C" w:tentative="1">
      <w:start w:val="1"/>
      <w:numFmt w:val="bullet"/>
      <w:lvlText w:val="•"/>
      <w:lvlJc w:val="left"/>
      <w:pPr>
        <w:tabs>
          <w:tab w:val="num" w:pos="5040"/>
        </w:tabs>
        <w:ind w:left="5040" w:hanging="360"/>
      </w:pPr>
      <w:rPr>
        <w:rFonts w:ascii="Arial" w:hAnsi="Arial" w:hint="default"/>
      </w:rPr>
    </w:lvl>
    <w:lvl w:ilvl="7" w:tplc="590C795E" w:tentative="1">
      <w:start w:val="1"/>
      <w:numFmt w:val="bullet"/>
      <w:lvlText w:val="•"/>
      <w:lvlJc w:val="left"/>
      <w:pPr>
        <w:tabs>
          <w:tab w:val="num" w:pos="5760"/>
        </w:tabs>
        <w:ind w:left="5760" w:hanging="360"/>
      </w:pPr>
      <w:rPr>
        <w:rFonts w:ascii="Arial" w:hAnsi="Arial" w:hint="default"/>
      </w:rPr>
    </w:lvl>
    <w:lvl w:ilvl="8" w:tplc="83E68B24" w:tentative="1">
      <w:start w:val="1"/>
      <w:numFmt w:val="bullet"/>
      <w:lvlText w:val="•"/>
      <w:lvlJc w:val="left"/>
      <w:pPr>
        <w:tabs>
          <w:tab w:val="num" w:pos="6480"/>
        </w:tabs>
        <w:ind w:left="6480" w:hanging="360"/>
      </w:pPr>
      <w:rPr>
        <w:rFonts w:ascii="Arial" w:hAnsi="Arial" w:hint="default"/>
      </w:rPr>
    </w:lvl>
  </w:abstractNum>
  <w:abstractNum w:abstractNumId="25">
    <w:nsid w:val="5CF73573"/>
    <w:multiLevelType w:val="hybridMultilevel"/>
    <w:tmpl w:val="9048A7E4"/>
    <w:lvl w:ilvl="0" w:tplc="5176A338">
      <w:start w:val="1"/>
      <w:numFmt w:val="bullet"/>
      <w:lvlText w:val="•"/>
      <w:lvlJc w:val="left"/>
      <w:pPr>
        <w:tabs>
          <w:tab w:val="num" w:pos="720"/>
        </w:tabs>
        <w:ind w:left="720" w:hanging="360"/>
      </w:pPr>
      <w:rPr>
        <w:rFonts w:ascii="Arial" w:hAnsi="Arial" w:hint="default"/>
      </w:rPr>
    </w:lvl>
    <w:lvl w:ilvl="1" w:tplc="487C331A" w:tentative="1">
      <w:start w:val="1"/>
      <w:numFmt w:val="bullet"/>
      <w:lvlText w:val="•"/>
      <w:lvlJc w:val="left"/>
      <w:pPr>
        <w:tabs>
          <w:tab w:val="num" w:pos="1440"/>
        </w:tabs>
        <w:ind w:left="1440" w:hanging="360"/>
      </w:pPr>
      <w:rPr>
        <w:rFonts w:ascii="Arial" w:hAnsi="Arial" w:hint="default"/>
      </w:rPr>
    </w:lvl>
    <w:lvl w:ilvl="2" w:tplc="F3BE7F56" w:tentative="1">
      <w:start w:val="1"/>
      <w:numFmt w:val="bullet"/>
      <w:lvlText w:val="•"/>
      <w:lvlJc w:val="left"/>
      <w:pPr>
        <w:tabs>
          <w:tab w:val="num" w:pos="2160"/>
        </w:tabs>
        <w:ind w:left="2160" w:hanging="360"/>
      </w:pPr>
      <w:rPr>
        <w:rFonts w:ascii="Arial" w:hAnsi="Arial" w:hint="default"/>
      </w:rPr>
    </w:lvl>
    <w:lvl w:ilvl="3" w:tplc="7FFEC452" w:tentative="1">
      <w:start w:val="1"/>
      <w:numFmt w:val="bullet"/>
      <w:lvlText w:val="•"/>
      <w:lvlJc w:val="left"/>
      <w:pPr>
        <w:tabs>
          <w:tab w:val="num" w:pos="2880"/>
        </w:tabs>
        <w:ind w:left="2880" w:hanging="360"/>
      </w:pPr>
      <w:rPr>
        <w:rFonts w:ascii="Arial" w:hAnsi="Arial" w:hint="default"/>
      </w:rPr>
    </w:lvl>
    <w:lvl w:ilvl="4" w:tplc="2118030A" w:tentative="1">
      <w:start w:val="1"/>
      <w:numFmt w:val="bullet"/>
      <w:lvlText w:val="•"/>
      <w:lvlJc w:val="left"/>
      <w:pPr>
        <w:tabs>
          <w:tab w:val="num" w:pos="3600"/>
        </w:tabs>
        <w:ind w:left="3600" w:hanging="360"/>
      </w:pPr>
      <w:rPr>
        <w:rFonts w:ascii="Arial" w:hAnsi="Arial" w:hint="default"/>
      </w:rPr>
    </w:lvl>
    <w:lvl w:ilvl="5" w:tplc="EC0ACDB0" w:tentative="1">
      <w:start w:val="1"/>
      <w:numFmt w:val="bullet"/>
      <w:lvlText w:val="•"/>
      <w:lvlJc w:val="left"/>
      <w:pPr>
        <w:tabs>
          <w:tab w:val="num" w:pos="4320"/>
        </w:tabs>
        <w:ind w:left="4320" w:hanging="360"/>
      </w:pPr>
      <w:rPr>
        <w:rFonts w:ascii="Arial" w:hAnsi="Arial" w:hint="default"/>
      </w:rPr>
    </w:lvl>
    <w:lvl w:ilvl="6" w:tplc="6D7A5FD0" w:tentative="1">
      <w:start w:val="1"/>
      <w:numFmt w:val="bullet"/>
      <w:lvlText w:val="•"/>
      <w:lvlJc w:val="left"/>
      <w:pPr>
        <w:tabs>
          <w:tab w:val="num" w:pos="5040"/>
        </w:tabs>
        <w:ind w:left="5040" w:hanging="360"/>
      </w:pPr>
      <w:rPr>
        <w:rFonts w:ascii="Arial" w:hAnsi="Arial" w:hint="default"/>
      </w:rPr>
    </w:lvl>
    <w:lvl w:ilvl="7" w:tplc="0394B214" w:tentative="1">
      <w:start w:val="1"/>
      <w:numFmt w:val="bullet"/>
      <w:lvlText w:val="•"/>
      <w:lvlJc w:val="left"/>
      <w:pPr>
        <w:tabs>
          <w:tab w:val="num" w:pos="5760"/>
        </w:tabs>
        <w:ind w:left="5760" w:hanging="360"/>
      </w:pPr>
      <w:rPr>
        <w:rFonts w:ascii="Arial" w:hAnsi="Arial" w:hint="default"/>
      </w:rPr>
    </w:lvl>
    <w:lvl w:ilvl="8" w:tplc="5AACF02E" w:tentative="1">
      <w:start w:val="1"/>
      <w:numFmt w:val="bullet"/>
      <w:lvlText w:val="•"/>
      <w:lvlJc w:val="left"/>
      <w:pPr>
        <w:tabs>
          <w:tab w:val="num" w:pos="6480"/>
        </w:tabs>
        <w:ind w:left="6480" w:hanging="360"/>
      </w:pPr>
      <w:rPr>
        <w:rFonts w:ascii="Arial" w:hAnsi="Arial" w:hint="default"/>
      </w:rPr>
    </w:lvl>
  </w:abstractNum>
  <w:abstractNum w:abstractNumId="26">
    <w:nsid w:val="5F4A692F"/>
    <w:multiLevelType w:val="hybridMultilevel"/>
    <w:tmpl w:val="E34C8AC8"/>
    <w:lvl w:ilvl="0" w:tplc="920A005E">
      <w:start w:val="1"/>
      <w:numFmt w:val="bullet"/>
      <w:lvlText w:val="•"/>
      <w:lvlJc w:val="left"/>
      <w:pPr>
        <w:tabs>
          <w:tab w:val="num" w:pos="720"/>
        </w:tabs>
        <w:ind w:left="720" w:hanging="360"/>
      </w:pPr>
      <w:rPr>
        <w:rFonts w:ascii="Times New Roman" w:hAnsi="Times New Roman" w:hint="default"/>
      </w:rPr>
    </w:lvl>
    <w:lvl w:ilvl="1" w:tplc="5ED0E0BA">
      <w:start w:val="397"/>
      <w:numFmt w:val="bullet"/>
      <w:lvlText w:val="•"/>
      <w:lvlJc w:val="left"/>
      <w:pPr>
        <w:tabs>
          <w:tab w:val="num" w:pos="1440"/>
        </w:tabs>
        <w:ind w:left="1440" w:hanging="360"/>
      </w:pPr>
      <w:rPr>
        <w:rFonts w:ascii="Times New Roman" w:hAnsi="Times New Roman" w:hint="default"/>
      </w:rPr>
    </w:lvl>
    <w:lvl w:ilvl="2" w:tplc="BA481126" w:tentative="1">
      <w:start w:val="1"/>
      <w:numFmt w:val="bullet"/>
      <w:lvlText w:val="•"/>
      <w:lvlJc w:val="left"/>
      <w:pPr>
        <w:tabs>
          <w:tab w:val="num" w:pos="2160"/>
        </w:tabs>
        <w:ind w:left="2160" w:hanging="360"/>
      </w:pPr>
      <w:rPr>
        <w:rFonts w:ascii="Times New Roman" w:hAnsi="Times New Roman" w:hint="default"/>
      </w:rPr>
    </w:lvl>
    <w:lvl w:ilvl="3" w:tplc="1A1CF768" w:tentative="1">
      <w:start w:val="1"/>
      <w:numFmt w:val="bullet"/>
      <w:lvlText w:val="•"/>
      <w:lvlJc w:val="left"/>
      <w:pPr>
        <w:tabs>
          <w:tab w:val="num" w:pos="2880"/>
        </w:tabs>
        <w:ind w:left="2880" w:hanging="360"/>
      </w:pPr>
      <w:rPr>
        <w:rFonts w:ascii="Times New Roman" w:hAnsi="Times New Roman" w:hint="default"/>
      </w:rPr>
    </w:lvl>
    <w:lvl w:ilvl="4" w:tplc="FF483662" w:tentative="1">
      <w:start w:val="1"/>
      <w:numFmt w:val="bullet"/>
      <w:lvlText w:val="•"/>
      <w:lvlJc w:val="left"/>
      <w:pPr>
        <w:tabs>
          <w:tab w:val="num" w:pos="3600"/>
        </w:tabs>
        <w:ind w:left="3600" w:hanging="360"/>
      </w:pPr>
      <w:rPr>
        <w:rFonts w:ascii="Times New Roman" w:hAnsi="Times New Roman" w:hint="default"/>
      </w:rPr>
    </w:lvl>
    <w:lvl w:ilvl="5" w:tplc="C602CB2C" w:tentative="1">
      <w:start w:val="1"/>
      <w:numFmt w:val="bullet"/>
      <w:lvlText w:val="•"/>
      <w:lvlJc w:val="left"/>
      <w:pPr>
        <w:tabs>
          <w:tab w:val="num" w:pos="4320"/>
        </w:tabs>
        <w:ind w:left="4320" w:hanging="360"/>
      </w:pPr>
      <w:rPr>
        <w:rFonts w:ascii="Times New Roman" w:hAnsi="Times New Roman" w:hint="default"/>
      </w:rPr>
    </w:lvl>
    <w:lvl w:ilvl="6" w:tplc="04A0D53C" w:tentative="1">
      <w:start w:val="1"/>
      <w:numFmt w:val="bullet"/>
      <w:lvlText w:val="•"/>
      <w:lvlJc w:val="left"/>
      <w:pPr>
        <w:tabs>
          <w:tab w:val="num" w:pos="5040"/>
        </w:tabs>
        <w:ind w:left="5040" w:hanging="360"/>
      </w:pPr>
      <w:rPr>
        <w:rFonts w:ascii="Times New Roman" w:hAnsi="Times New Roman" w:hint="default"/>
      </w:rPr>
    </w:lvl>
    <w:lvl w:ilvl="7" w:tplc="F91648D4" w:tentative="1">
      <w:start w:val="1"/>
      <w:numFmt w:val="bullet"/>
      <w:lvlText w:val="•"/>
      <w:lvlJc w:val="left"/>
      <w:pPr>
        <w:tabs>
          <w:tab w:val="num" w:pos="5760"/>
        </w:tabs>
        <w:ind w:left="5760" w:hanging="360"/>
      </w:pPr>
      <w:rPr>
        <w:rFonts w:ascii="Times New Roman" w:hAnsi="Times New Roman" w:hint="default"/>
      </w:rPr>
    </w:lvl>
    <w:lvl w:ilvl="8" w:tplc="58D2098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D16B46"/>
    <w:multiLevelType w:val="hybridMultilevel"/>
    <w:tmpl w:val="654EFE12"/>
    <w:lvl w:ilvl="0" w:tplc="88F47624">
      <w:start w:val="1"/>
      <w:numFmt w:val="bullet"/>
      <w:lvlText w:val="•"/>
      <w:lvlJc w:val="left"/>
      <w:pPr>
        <w:tabs>
          <w:tab w:val="num" w:pos="720"/>
        </w:tabs>
        <w:ind w:left="720" w:hanging="360"/>
      </w:pPr>
      <w:rPr>
        <w:rFonts w:ascii="Arial" w:hAnsi="Arial" w:hint="default"/>
      </w:rPr>
    </w:lvl>
    <w:lvl w:ilvl="1" w:tplc="BC5CD044" w:tentative="1">
      <w:start w:val="1"/>
      <w:numFmt w:val="bullet"/>
      <w:lvlText w:val="•"/>
      <w:lvlJc w:val="left"/>
      <w:pPr>
        <w:tabs>
          <w:tab w:val="num" w:pos="1440"/>
        </w:tabs>
        <w:ind w:left="1440" w:hanging="360"/>
      </w:pPr>
      <w:rPr>
        <w:rFonts w:ascii="Arial" w:hAnsi="Arial" w:hint="default"/>
      </w:rPr>
    </w:lvl>
    <w:lvl w:ilvl="2" w:tplc="3D3A549E" w:tentative="1">
      <w:start w:val="1"/>
      <w:numFmt w:val="bullet"/>
      <w:lvlText w:val="•"/>
      <w:lvlJc w:val="left"/>
      <w:pPr>
        <w:tabs>
          <w:tab w:val="num" w:pos="2160"/>
        </w:tabs>
        <w:ind w:left="2160" w:hanging="360"/>
      </w:pPr>
      <w:rPr>
        <w:rFonts w:ascii="Arial" w:hAnsi="Arial" w:hint="default"/>
      </w:rPr>
    </w:lvl>
    <w:lvl w:ilvl="3" w:tplc="A6E4E7D6" w:tentative="1">
      <w:start w:val="1"/>
      <w:numFmt w:val="bullet"/>
      <w:lvlText w:val="•"/>
      <w:lvlJc w:val="left"/>
      <w:pPr>
        <w:tabs>
          <w:tab w:val="num" w:pos="2880"/>
        </w:tabs>
        <w:ind w:left="2880" w:hanging="360"/>
      </w:pPr>
      <w:rPr>
        <w:rFonts w:ascii="Arial" w:hAnsi="Arial" w:hint="default"/>
      </w:rPr>
    </w:lvl>
    <w:lvl w:ilvl="4" w:tplc="9154CD0A" w:tentative="1">
      <w:start w:val="1"/>
      <w:numFmt w:val="bullet"/>
      <w:lvlText w:val="•"/>
      <w:lvlJc w:val="left"/>
      <w:pPr>
        <w:tabs>
          <w:tab w:val="num" w:pos="3600"/>
        </w:tabs>
        <w:ind w:left="3600" w:hanging="360"/>
      </w:pPr>
      <w:rPr>
        <w:rFonts w:ascii="Arial" w:hAnsi="Arial" w:hint="default"/>
      </w:rPr>
    </w:lvl>
    <w:lvl w:ilvl="5" w:tplc="759A31E4" w:tentative="1">
      <w:start w:val="1"/>
      <w:numFmt w:val="bullet"/>
      <w:lvlText w:val="•"/>
      <w:lvlJc w:val="left"/>
      <w:pPr>
        <w:tabs>
          <w:tab w:val="num" w:pos="4320"/>
        </w:tabs>
        <w:ind w:left="4320" w:hanging="360"/>
      </w:pPr>
      <w:rPr>
        <w:rFonts w:ascii="Arial" w:hAnsi="Arial" w:hint="default"/>
      </w:rPr>
    </w:lvl>
    <w:lvl w:ilvl="6" w:tplc="74904FF6" w:tentative="1">
      <w:start w:val="1"/>
      <w:numFmt w:val="bullet"/>
      <w:lvlText w:val="•"/>
      <w:lvlJc w:val="left"/>
      <w:pPr>
        <w:tabs>
          <w:tab w:val="num" w:pos="5040"/>
        </w:tabs>
        <w:ind w:left="5040" w:hanging="360"/>
      </w:pPr>
      <w:rPr>
        <w:rFonts w:ascii="Arial" w:hAnsi="Arial" w:hint="default"/>
      </w:rPr>
    </w:lvl>
    <w:lvl w:ilvl="7" w:tplc="F22C462C" w:tentative="1">
      <w:start w:val="1"/>
      <w:numFmt w:val="bullet"/>
      <w:lvlText w:val="•"/>
      <w:lvlJc w:val="left"/>
      <w:pPr>
        <w:tabs>
          <w:tab w:val="num" w:pos="5760"/>
        </w:tabs>
        <w:ind w:left="5760" w:hanging="360"/>
      </w:pPr>
      <w:rPr>
        <w:rFonts w:ascii="Arial" w:hAnsi="Arial" w:hint="default"/>
      </w:rPr>
    </w:lvl>
    <w:lvl w:ilvl="8" w:tplc="7B46C390" w:tentative="1">
      <w:start w:val="1"/>
      <w:numFmt w:val="bullet"/>
      <w:lvlText w:val="•"/>
      <w:lvlJc w:val="left"/>
      <w:pPr>
        <w:tabs>
          <w:tab w:val="num" w:pos="6480"/>
        </w:tabs>
        <w:ind w:left="6480" w:hanging="360"/>
      </w:pPr>
      <w:rPr>
        <w:rFonts w:ascii="Arial" w:hAnsi="Arial" w:hint="default"/>
      </w:rPr>
    </w:lvl>
  </w:abstractNum>
  <w:abstractNum w:abstractNumId="28">
    <w:nsid w:val="667735B7"/>
    <w:multiLevelType w:val="hybridMultilevel"/>
    <w:tmpl w:val="B914A2FC"/>
    <w:lvl w:ilvl="0" w:tplc="49E09C46">
      <w:start w:val="1"/>
      <w:numFmt w:val="bullet"/>
      <w:lvlText w:val="•"/>
      <w:lvlJc w:val="left"/>
      <w:pPr>
        <w:tabs>
          <w:tab w:val="num" w:pos="720"/>
        </w:tabs>
        <w:ind w:left="720" w:hanging="360"/>
      </w:pPr>
      <w:rPr>
        <w:rFonts w:ascii="Times New Roman" w:hAnsi="Times New Roman" w:hint="default"/>
      </w:rPr>
    </w:lvl>
    <w:lvl w:ilvl="1" w:tplc="9F40DC2A" w:tentative="1">
      <w:start w:val="1"/>
      <w:numFmt w:val="bullet"/>
      <w:lvlText w:val="•"/>
      <w:lvlJc w:val="left"/>
      <w:pPr>
        <w:tabs>
          <w:tab w:val="num" w:pos="1440"/>
        </w:tabs>
        <w:ind w:left="1440" w:hanging="360"/>
      </w:pPr>
      <w:rPr>
        <w:rFonts w:ascii="Times New Roman" w:hAnsi="Times New Roman" w:hint="default"/>
      </w:rPr>
    </w:lvl>
    <w:lvl w:ilvl="2" w:tplc="B570FDC2" w:tentative="1">
      <w:start w:val="1"/>
      <w:numFmt w:val="bullet"/>
      <w:lvlText w:val="•"/>
      <w:lvlJc w:val="left"/>
      <w:pPr>
        <w:tabs>
          <w:tab w:val="num" w:pos="2160"/>
        </w:tabs>
        <w:ind w:left="2160" w:hanging="360"/>
      </w:pPr>
      <w:rPr>
        <w:rFonts w:ascii="Times New Roman" w:hAnsi="Times New Roman" w:hint="default"/>
      </w:rPr>
    </w:lvl>
    <w:lvl w:ilvl="3" w:tplc="8C94B0B4" w:tentative="1">
      <w:start w:val="1"/>
      <w:numFmt w:val="bullet"/>
      <w:lvlText w:val="•"/>
      <w:lvlJc w:val="left"/>
      <w:pPr>
        <w:tabs>
          <w:tab w:val="num" w:pos="2880"/>
        </w:tabs>
        <w:ind w:left="2880" w:hanging="360"/>
      </w:pPr>
      <w:rPr>
        <w:rFonts w:ascii="Times New Roman" w:hAnsi="Times New Roman" w:hint="default"/>
      </w:rPr>
    </w:lvl>
    <w:lvl w:ilvl="4" w:tplc="5D609566" w:tentative="1">
      <w:start w:val="1"/>
      <w:numFmt w:val="bullet"/>
      <w:lvlText w:val="•"/>
      <w:lvlJc w:val="left"/>
      <w:pPr>
        <w:tabs>
          <w:tab w:val="num" w:pos="3600"/>
        </w:tabs>
        <w:ind w:left="3600" w:hanging="360"/>
      </w:pPr>
      <w:rPr>
        <w:rFonts w:ascii="Times New Roman" w:hAnsi="Times New Roman" w:hint="default"/>
      </w:rPr>
    </w:lvl>
    <w:lvl w:ilvl="5" w:tplc="11181474" w:tentative="1">
      <w:start w:val="1"/>
      <w:numFmt w:val="bullet"/>
      <w:lvlText w:val="•"/>
      <w:lvlJc w:val="left"/>
      <w:pPr>
        <w:tabs>
          <w:tab w:val="num" w:pos="4320"/>
        </w:tabs>
        <w:ind w:left="4320" w:hanging="360"/>
      </w:pPr>
      <w:rPr>
        <w:rFonts w:ascii="Times New Roman" w:hAnsi="Times New Roman" w:hint="default"/>
      </w:rPr>
    </w:lvl>
    <w:lvl w:ilvl="6" w:tplc="FE687428" w:tentative="1">
      <w:start w:val="1"/>
      <w:numFmt w:val="bullet"/>
      <w:lvlText w:val="•"/>
      <w:lvlJc w:val="left"/>
      <w:pPr>
        <w:tabs>
          <w:tab w:val="num" w:pos="5040"/>
        </w:tabs>
        <w:ind w:left="5040" w:hanging="360"/>
      </w:pPr>
      <w:rPr>
        <w:rFonts w:ascii="Times New Roman" w:hAnsi="Times New Roman" w:hint="default"/>
      </w:rPr>
    </w:lvl>
    <w:lvl w:ilvl="7" w:tplc="9222BA3A" w:tentative="1">
      <w:start w:val="1"/>
      <w:numFmt w:val="bullet"/>
      <w:lvlText w:val="•"/>
      <w:lvlJc w:val="left"/>
      <w:pPr>
        <w:tabs>
          <w:tab w:val="num" w:pos="5760"/>
        </w:tabs>
        <w:ind w:left="5760" w:hanging="360"/>
      </w:pPr>
      <w:rPr>
        <w:rFonts w:ascii="Times New Roman" w:hAnsi="Times New Roman" w:hint="default"/>
      </w:rPr>
    </w:lvl>
    <w:lvl w:ilvl="8" w:tplc="B970B70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8055468"/>
    <w:multiLevelType w:val="hybridMultilevel"/>
    <w:tmpl w:val="D7940A4E"/>
    <w:lvl w:ilvl="0" w:tplc="C792B8B6">
      <w:start w:val="1"/>
      <w:numFmt w:val="bullet"/>
      <w:lvlText w:val="•"/>
      <w:lvlJc w:val="left"/>
      <w:pPr>
        <w:tabs>
          <w:tab w:val="num" w:pos="720"/>
        </w:tabs>
        <w:ind w:left="720" w:hanging="360"/>
      </w:pPr>
      <w:rPr>
        <w:rFonts w:ascii="Arial" w:hAnsi="Arial" w:hint="default"/>
      </w:rPr>
    </w:lvl>
    <w:lvl w:ilvl="1" w:tplc="990CDF36">
      <w:start w:val="350"/>
      <w:numFmt w:val="bullet"/>
      <w:lvlText w:val="•"/>
      <w:lvlJc w:val="left"/>
      <w:pPr>
        <w:tabs>
          <w:tab w:val="num" w:pos="1440"/>
        </w:tabs>
        <w:ind w:left="1440" w:hanging="360"/>
      </w:pPr>
      <w:rPr>
        <w:rFonts w:ascii="Arial" w:hAnsi="Arial" w:hint="default"/>
      </w:rPr>
    </w:lvl>
    <w:lvl w:ilvl="2" w:tplc="D56E832C" w:tentative="1">
      <w:start w:val="1"/>
      <w:numFmt w:val="bullet"/>
      <w:lvlText w:val="•"/>
      <w:lvlJc w:val="left"/>
      <w:pPr>
        <w:tabs>
          <w:tab w:val="num" w:pos="2160"/>
        </w:tabs>
        <w:ind w:left="2160" w:hanging="360"/>
      </w:pPr>
      <w:rPr>
        <w:rFonts w:ascii="Arial" w:hAnsi="Arial" w:hint="default"/>
      </w:rPr>
    </w:lvl>
    <w:lvl w:ilvl="3" w:tplc="BA226052" w:tentative="1">
      <w:start w:val="1"/>
      <w:numFmt w:val="bullet"/>
      <w:lvlText w:val="•"/>
      <w:lvlJc w:val="left"/>
      <w:pPr>
        <w:tabs>
          <w:tab w:val="num" w:pos="2880"/>
        </w:tabs>
        <w:ind w:left="2880" w:hanging="360"/>
      </w:pPr>
      <w:rPr>
        <w:rFonts w:ascii="Arial" w:hAnsi="Arial" w:hint="default"/>
      </w:rPr>
    </w:lvl>
    <w:lvl w:ilvl="4" w:tplc="BA222AAC" w:tentative="1">
      <w:start w:val="1"/>
      <w:numFmt w:val="bullet"/>
      <w:lvlText w:val="•"/>
      <w:lvlJc w:val="left"/>
      <w:pPr>
        <w:tabs>
          <w:tab w:val="num" w:pos="3600"/>
        </w:tabs>
        <w:ind w:left="3600" w:hanging="360"/>
      </w:pPr>
      <w:rPr>
        <w:rFonts w:ascii="Arial" w:hAnsi="Arial" w:hint="default"/>
      </w:rPr>
    </w:lvl>
    <w:lvl w:ilvl="5" w:tplc="5928B48E" w:tentative="1">
      <w:start w:val="1"/>
      <w:numFmt w:val="bullet"/>
      <w:lvlText w:val="•"/>
      <w:lvlJc w:val="left"/>
      <w:pPr>
        <w:tabs>
          <w:tab w:val="num" w:pos="4320"/>
        </w:tabs>
        <w:ind w:left="4320" w:hanging="360"/>
      </w:pPr>
      <w:rPr>
        <w:rFonts w:ascii="Arial" w:hAnsi="Arial" w:hint="default"/>
      </w:rPr>
    </w:lvl>
    <w:lvl w:ilvl="6" w:tplc="61325AD6" w:tentative="1">
      <w:start w:val="1"/>
      <w:numFmt w:val="bullet"/>
      <w:lvlText w:val="•"/>
      <w:lvlJc w:val="left"/>
      <w:pPr>
        <w:tabs>
          <w:tab w:val="num" w:pos="5040"/>
        </w:tabs>
        <w:ind w:left="5040" w:hanging="360"/>
      </w:pPr>
      <w:rPr>
        <w:rFonts w:ascii="Arial" w:hAnsi="Arial" w:hint="default"/>
      </w:rPr>
    </w:lvl>
    <w:lvl w:ilvl="7" w:tplc="518E4BBC" w:tentative="1">
      <w:start w:val="1"/>
      <w:numFmt w:val="bullet"/>
      <w:lvlText w:val="•"/>
      <w:lvlJc w:val="left"/>
      <w:pPr>
        <w:tabs>
          <w:tab w:val="num" w:pos="5760"/>
        </w:tabs>
        <w:ind w:left="5760" w:hanging="360"/>
      </w:pPr>
      <w:rPr>
        <w:rFonts w:ascii="Arial" w:hAnsi="Arial" w:hint="default"/>
      </w:rPr>
    </w:lvl>
    <w:lvl w:ilvl="8" w:tplc="B8D0AE70" w:tentative="1">
      <w:start w:val="1"/>
      <w:numFmt w:val="bullet"/>
      <w:lvlText w:val="•"/>
      <w:lvlJc w:val="left"/>
      <w:pPr>
        <w:tabs>
          <w:tab w:val="num" w:pos="6480"/>
        </w:tabs>
        <w:ind w:left="6480" w:hanging="360"/>
      </w:pPr>
      <w:rPr>
        <w:rFonts w:ascii="Arial" w:hAnsi="Arial" w:hint="default"/>
      </w:rPr>
    </w:lvl>
  </w:abstractNum>
  <w:abstractNum w:abstractNumId="30">
    <w:nsid w:val="6B2D5F1C"/>
    <w:multiLevelType w:val="hybridMultilevel"/>
    <w:tmpl w:val="0012F9C0"/>
    <w:lvl w:ilvl="0" w:tplc="E76474FE">
      <w:start w:val="1"/>
      <w:numFmt w:val="bullet"/>
      <w:lvlText w:val="•"/>
      <w:lvlJc w:val="left"/>
      <w:pPr>
        <w:tabs>
          <w:tab w:val="num" w:pos="720"/>
        </w:tabs>
        <w:ind w:left="720" w:hanging="360"/>
      </w:pPr>
      <w:rPr>
        <w:rFonts w:ascii="Arial" w:hAnsi="Arial" w:hint="default"/>
      </w:rPr>
    </w:lvl>
    <w:lvl w:ilvl="1" w:tplc="D74877E8" w:tentative="1">
      <w:start w:val="1"/>
      <w:numFmt w:val="bullet"/>
      <w:lvlText w:val="•"/>
      <w:lvlJc w:val="left"/>
      <w:pPr>
        <w:tabs>
          <w:tab w:val="num" w:pos="1440"/>
        </w:tabs>
        <w:ind w:left="1440" w:hanging="360"/>
      </w:pPr>
      <w:rPr>
        <w:rFonts w:ascii="Arial" w:hAnsi="Arial" w:hint="default"/>
      </w:rPr>
    </w:lvl>
    <w:lvl w:ilvl="2" w:tplc="678CEB16" w:tentative="1">
      <w:start w:val="1"/>
      <w:numFmt w:val="bullet"/>
      <w:lvlText w:val="•"/>
      <w:lvlJc w:val="left"/>
      <w:pPr>
        <w:tabs>
          <w:tab w:val="num" w:pos="2160"/>
        </w:tabs>
        <w:ind w:left="2160" w:hanging="360"/>
      </w:pPr>
      <w:rPr>
        <w:rFonts w:ascii="Arial" w:hAnsi="Arial" w:hint="default"/>
      </w:rPr>
    </w:lvl>
    <w:lvl w:ilvl="3" w:tplc="3E7431F8" w:tentative="1">
      <w:start w:val="1"/>
      <w:numFmt w:val="bullet"/>
      <w:lvlText w:val="•"/>
      <w:lvlJc w:val="left"/>
      <w:pPr>
        <w:tabs>
          <w:tab w:val="num" w:pos="2880"/>
        </w:tabs>
        <w:ind w:left="2880" w:hanging="360"/>
      </w:pPr>
      <w:rPr>
        <w:rFonts w:ascii="Arial" w:hAnsi="Arial" w:hint="default"/>
      </w:rPr>
    </w:lvl>
    <w:lvl w:ilvl="4" w:tplc="42508D06" w:tentative="1">
      <w:start w:val="1"/>
      <w:numFmt w:val="bullet"/>
      <w:lvlText w:val="•"/>
      <w:lvlJc w:val="left"/>
      <w:pPr>
        <w:tabs>
          <w:tab w:val="num" w:pos="3600"/>
        </w:tabs>
        <w:ind w:left="3600" w:hanging="360"/>
      </w:pPr>
      <w:rPr>
        <w:rFonts w:ascii="Arial" w:hAnsi="Arial" w:hint="default"/>
      </w:rPr>
    </w:lvl>
    <w:lvl w:ilvl="5" w:tplc="9F6440DA" w:tentative="1">
      <w:start w:val="1"/>
      <w:numFmt w:val="bullet"/>
      <w:lvlText w:val="•"/>
      <w:lvlJc w:val="left"/>
      <w:pPr>
        <w:tabs>
          <w:tab w:val="num" w:pos="4320"/>
        </w:tabs>
        <w:ind w:left="4320" w:hanging="360"/>
      </w:pPr>
      <w:rPr>
        <w:rFonts w:ascii="Arial" w:hAnsi="Arial" w:hint="default"/>
      </w:rPr>
    </w:lvl>
    <w:lvl w:ilvl="6" w:tplc="5ACCDEBE" w:tentative="1">
      <w:start w:val="1"/>
      <w:numFmt w:val="bullet"/>
      <w:lvlText w:val="•"/>
      <w:lvlJc w:val="left"/>
      <w:pPr>
        <w:tabs>
          <w:tab w:val="num" w:pos="5040"/>
        </w:tabs>
        <w:ind w:left="5040" w:hanging="360"/>
      </w:pPr>
      <w:rPr>
        <w:rFonts w:ascii="Arial" w:hAnsi="Arial" w:hint="default"/>
      </w:rPr>
    </w:lvl>
    <w:lvl w:ilvl="7" w:tplc="C0949DAE" w:tentative="1">
      <w:start w:val="1"/>
      <w:numFmt w:val="bullet"/>
      <w:lvlText w:val="•"/>
      <w:lvlJc w:val="left"/>
      <w:pPr>
        <w:tabs>
          <w:tab w:val="num" w:pos="5760"/>
        </w:tabs>
        <w:ind w:left="5760" w:hanging="360"/>
      </w:pPr>
      <w:rPr>
        <w:rFonts w:ascii="Arial" w:hAnsi="Arial" w:hint="default"/>
      </w:rPr>
    </w:lvl>
    <w:lvl w:ilvl="8" w:tplc="84D675F0" w:tentative="1">
      <w:start w:val="1"/>
      <w:numFmt w:val="bullet"/>
      <w:lvlText w:val="•"/>
      <w:lvlJc w:val="left"/>
      <w:pPr>
        <w:tabs>
          <w:tab w:val="num" w:pos="6480"/>
        </w:tabs>
        <w:ind w:left="6480" w:hanging="360"/>
      </w:pPr>
      <w:rPr>
        <w:rFonts w:ascii="Arial" w:hAnsi="Arial" w:hint="default"/>
      </w:rPr>
    </w:lvl>
  </w:abstractNum>
  <w:abstractNum w:abstractNumId="31">
    <w:nsid w:val="6C636D7C"/>
    <w:multiLevelType w:val="hybridMultilevel"/>
    <w:tmpl w:val="1A84A746"/>
    <w:lvl w:ilvl="0" w:tplc="A99A28F6">
      <w:start w:val="1"/>
      <w:numFmt w:val="bullet"/>
      <w:lvlText w:val="•"/>
      <w:lvlJc w:val="left"/>
      <w:pPr>
        <w:tabs>
          <w:tab w:val="num" w:pos="720"/>
        </w:tabs>
        <w:ind w:left="720" w:hanging="360"/>
      </w:pPr>
      <w:rPr>
        <w:rFonts w:ascii="Arial" w:hAnsi="Arial" w:hint="default"/>
      </w:rPr>
    </w:lvl>
    <w:lvl w:ilvl="1" w:tplc="BAA28264" w:tentative="1">
      <w:start w:val="1"/>
      <w:numFmt w:val="bullet"/>
      <w:lvlText w:val="•"/>
      <w:lvlJc w:val="left"/>
      <w:pPr>
        <w:tabs>
          <w:tab w:val="num" w:pos="1440"/>
        </w:tabs>
        <w:ind w:left="1440" w:hanging="360"/>
      </w:pPr>
      <w:rPr>
        <w:rFonts w:ascii="Arial" w:hAnsi="Arial" w:hint="default"/>
      </w:rPr>
    </w:lvl>
    <w:lvl w:ilvl="2" w:tplc="D77E9E16" w:tentative="1">
      <w:start w:val="1"/>
      <w:numFmt w:val="bullet"/>
      <w:lvlText w:val="•"/>
      <w:lvlJc w:val="left"/>
      <w:pPr>
        <w:tabs>
          <w:tab w:val="num" w:pos="2160"/>
        </w:tabs>
        <w:ind w:left="2160" w:hanging="360"/>
      </w:pPr>
      <w:rPr>
        <w:rFonts w:ascii="Arial" w:hAnsi="Arial" w:hint="default"/>
      </w:rPr>
    </w:lvl>
    <w:lvl w:ilvl="3" w:tplc="4AC4B56A" w:tentative="1">
      <w:start w:val="1"/>
      <w:numFmt w:val="bullet"/>
      <w:lvlText w:val="•"/>
      <w:lvlJc w:val="left"/>
      <w:pPr>
        <w:tabs>
          <w:tab w:val="num" w:pos="2880"/>
        </w:tabs>
        <w:ind w:left="2880" w:hanging="360"/>
      </w:pPr>
      <w:rPr>
        <w:rFonts w:ascii="Arial" w:hAnsi="Arial" w:hint="default"/>
      </w:rPr>
    </w:lvl>
    <w:lvl w:ilvl="4" w:tplc="57CA3BD0" w:tentative="1">
      <w:start w:val="1"/>
      <w:numFmt w:val="bullet"/>
      <w:lvlText w:val="•"/>
      <w:lvlJc w:val="left"/>
      <w:pPr>
        <w:tabs>
          <w:tab w:val="num" w:pos="3600"/>
        </w:tabs>
        <w:ind w:left="3600" w:hanging="360"/>
      </w:pPr>
      <w:rPr>
        <w:rFonts w:ascii="Arial" w:hAnsi="Arial" w:hint="default"/>
      </w:rPr>
    </w:lvl>
    <w:lvl w:ilvl="5" w:tplc="081C84D0" w:tentative="1">
      <w:start w:val="1"/>
      <w:numFmt w:val="bullet"/>
      <w:lvlText w:val="•"/>
      <w:lvlJc w:val="left"/>
      <w:pPr>
        <w:tabs>
          <w:tab w:val="num" w:pos="4320"/>
        </w:tabs>
        <w:ind w:left="4320" w:hanging="360"/>
      </w:pPr>
      <w:rPr>
        <w:rFonts w:ascii="Arial" w:hAnsi="Arial" w:hint="default"/>
      </w:rPr>
    </w:lvl>
    <w:lvl w:ilvl="6" w:tplc="B8CA9B8C" w:tentative="1">
      <w:start w:val="1"/>
      <w:numFmt w:val="bullet"/>
      <w:lvlText w:val="•"/>
      <w:lvlJc w:val="left"/>
      <w:pPr>
        <w:tabs>
          <w:tab w:val="num" w:pos="5040"/>
        </w:tabs>
        <w:ind w:left="5040" w:hanging="360"/>
      </w:pPr>
      <w:rPr>
        <w:rFonts w:ascii="Arial" w:hAnsi="Arial" w:hint="default"/>
      </w:rPr>
    </w:lvl>
    <w:lvl w:ilvl="7" w:tplc="F7DECC14" w:tentative="1">
      <w:start w:val="1"/>
      <w:numFmt w:val="bullet"/>
      <w:lvlText w:val="•"/>
      <w:lvlJc w:val="left"/>
      <w:pPr>
        <w:tabs>
          <w:tab w:val="num" w:pos="5760"/>
        </w:tabs>
        <w:ind w:left="5760" w:hanging="360"/>
      </w:pPr>
      <w:rPr>
        <w:rFonts w:ascii="Arial" w:hAnsi="Arial" w:hint="default"/>
      </w:rPr>
    </w:lvl>
    <w:lvl w:ilvl="8" w:tplc="BD26DAA6" w:tentative="1">
      <w:start w:val="1"/>
      <w:numFmt w:val="bullet"/>
      <w:lvlText w:val="•"/>
      <w:lvlJc w:val="left"/>
      <w:pPr>
        <w:tabs>
          <w:tab w:val="num" w:pos="6480"/>
        </w:tabs>
        <w:ind w:left="6480" w:hanging="360"/>
      </w:pPr>
      <w:rPr>
        <w:rFonts w:ascii="Arial" w:hAnsi="Arial" w:hint="default"/>
      </w:rPr>
    </w:lvl>
  </w:abstractNum>
  <w:abstractNum w:abstractNumId="32">
    <w:nsid w:val="75A4565F"/>
    <w:multiLevelType w:val="hybridMultilevel"/>
    <w:tmpl w:val="951A841C"/>
    <w:lvl w:ilvl="0" w:tplc="9F82EFB2">
      <w:start w:val="1"/>
      <w:numFmt w:val="bullet"/>
      <w:lvlText w:val="•"/>
      <w:lvlJc w:val="left"/>
      <w:pPr>
        <w:tabs>
          <w:tab w:val="num" w:pos="720"/>
        </w:tabs>
        <w:ind w:left="720" w:hanging="360"/>
      </w:pPr>
      <w:rPr>
        <w:rFonts w:ascii="Times New Roman" w:hAnsi="Times New Roman" w:hint="default"/>
      </w:rPr>
    </w:lvl>
    <w:lvl w:ilvl="1" w:tplc="36060022">
      <w:start w:val="1"/>
      <w:numFmt w:val="bullet"/>
      <w:lvlText w:val="•"/>
      <w:lvlJc w:val="left"/>
      <w:pPr>
        <w:tabs>
          <w:tab w:val="num" w:pos="1440"/>
        </w:tabs>
        <w:ind w:left="1440" w:hanging="360"/>
      </w:pPr>
      <w:rPr>
        <w:rFonts w:ascii="Times New Roman" w:hAnsi="Times New Roman" w:hint="default"/>
      </w:rPr>
    </w:lvl>
    <w:lvl w:ilvl="2" w:tplc="91B4275C" w:tentative="1">
      <w:start w:val="1"/>
      <w:numFmt w:val="bullet"/>
      <w:lvlText w:val="•"/>
      <w:lvlJc w:val="left"/>
      <w:pPr>
        <w:tabs>
          <w:tab w:val="num" w:pos="2160"/>
        </w:tabs>
        <w:ind w:left="2160" w:hanging="360"/>
      </w:pPr>
      <w:rPr>
        <w:rFonts w:ascii="Times New Roman" w:hAnsi="Times New Roman" w:hint="default"/>
      </w:rPr>
    </w:lvl>
    <w:lvl w:ilvl="3" w:tplc="38CA1726" w:tentative="1">
      <w:start w:val="1"/>
      <w:numFmt w:val="bullet"/>
      <w:lvlText w:val="•"/>
      <w:lvlJc w:val="left"/>
      <w:pPr>
        <w:tabs>
          <w:tab w:val="num" w:pos="2880"/>
        </w:tabs>
        <w:ind w:left="2880" w:hanging="360"/>
      </w:pPr>
      <w:rPr>
        <w:rFonts w:ascii="Times New Roman" w:hAnsi="Times New Roman" w:hint="default"/>
      </w:rPr>
    </w:lvl>
    <w:lvl w:ilvl="4" w:tplc="93521D3C" w:tentative="1">
      <w:start w:val="1"/>
      <w:numFmt w:val="bullet"/>
      <w:lvlText w:val="•"/>
      <w:lvlJc w:val="left"/>
      <w:pPr>
        <w:tabs>
          <w:tab w:val="num" w:pos="3600"/>
        </w:tabs>
        <w:ind w:left="3600" w:hanging="360"/>
      </w:pPr>
      <w:rPr>
        <w:rFonts w:ascii="Times New Roman" w:hAnsi="Times New Roman" w:hint="default"/>
      </w:rPr>
    </w:lvl>
    <w:lvl w:ilvl="5" w:tplc="10F25942" w:tentative="1">
      <w:start w:val="1"/>
      <w:numFmt w:val="bullet"/>
      <w:lvlText w:val="•"/>
      <w:lvlJc w:val="left"/>
      <w:pPr>
        <w:tabs>
          <w:tab w:val="num" w:pos="4320"/>
        </w:tabs>
        <w:ind w:left="4320" w:hanging="360"/>
      </w:pPr>
      <w:rPr>
        <w:rFonts w:ascii="Times New Roman" w:hAnsi="Times New Roman" w:hint="default"/>
      </w:rPr>
    </w:lvl>
    <w:lvl w:ilvl="6" w:tplc="C652DFAE" w:tentative="1">
      <w:start w:val="1"/>
      <w:numFmt w:val="bullet"/>
      <w:lvlText w:val="•"/>
      <w:lvlJc w:val="left"/>
      <w:pPr>
        <w:tabs>
          <w:tab w:val="num" w:pos="5040"/>
        </w:tabs>
        <w:ind w:left="5040" w:hanging="360"/>
      </w:pPr>
      <w:rPr>
        <w:rFonts w:ascii="Times New Roman" w:hAnsi="Times New Roman" w:hint="default"/>
      </w:rPr>
    </w:lvl>
    <w:lvl w:ilvl="7" w:tplc="D1AA0F42" w:tentative="1">
      <w:start w:val="1"/>
      <w:numFmt w:val="bullet"/>
      <w:lvlText w:val="•"/>
      <w:lvlJc w:val="left"/>
      <w:pPr>
        <w:tabs>
          <w:tab w:val="num" w:pos="5760"/>
        </w:tabs>
        <w:ind w:left="5760" w:hanging="360"/>
      </w:pPr>
      <w:rPr>
        <w:rFonts w:ascii="Times New Roman" w:hAnsi="Times New Roman" w:hint="default"/>
      </w:rPr>
    </w:lvl>
    <w:lvl w:ilvl="8" w:tplc="BF0244F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5C37D8B"/>
    <w:multiLevelType w:val="hybridMultilevel"/>
    <w:tmpl w:val="20000AA6"/>
    <w:lvl w:ilvl="0" w:tplc="EE38789A">
      <w:start w:val="1"/>
      <w:numFmt w:val="bullet"/>
      <w:lvlText w:val="•"/>
      <w:lvlJc w:val="left"/>
      <w:pPr>
        <w:tabs>
          <w:tab w:val="num" w:pos="720"/>
        </w:tabs>
        <w:ind w:left="720" w:hanging="360"/>
      </w:pPr>
      <w:rPr>
        <w:rFonts w:ascii="Arial" w:hAnsi="Arial" w:hint="default"/>
      </w:rPr>
    </w:lvl>
    <w:lvl w:ilvl="1" w:tplc="411ACC20">
      <w:start w:val="1"/>
      <w:numFmt w:val="bullet"/>
      <w:lvlText w:val="•"/>
      <w:lvlJc w:val="left"/>
      <w:pPr>
        <w:tabs>
          <w:tab w:val="num" w:pos="1440"/>
        </w:tabs>
        <w:ind w:left="1440" w:hanging="360"/>
      </w:pPr>
      <w:rPr>
        <w:rFonts w:ascii="Arial" w:hAnsi="Arial" w:hint="default"/>
      </w:rPr>
    </w:lvl>
    <w:lvl w:ilvl="2" w:tplc="7CA66FC0" w:tentative="1">
      <w:start w:val="1"/>
      <w:numFmt w:val="bullet"/>
      <w:lvlText w:val="•"/>
      <w:lvlJc w:val="left"/>
      <w:pPr>
        <w:tabs>
          <w:tab w:val="num" w:pos="2160"/>
        </w:tabs>
        <w:ind w:left="2160" w:hanging="360"/>
      </w:pPr>
      <w:rPr>
        <w:rFonts w:ascii="Arial" w:hAnsi="Arial" w:hint="default"/>
      </w:rPr>
    </w:lvl>
    <w:lvl w:ilvl="3" w:tplc="9DDA3F38" w:tentative="1">
      <w:start w:val="1"/>
      <w:numFmt w:val="bullet"/>
      <w:lvlText w:val="•"/>
      <w:lvlJc w:val="left"/>
      <w:pPr>
        <w:tabs>
          <w:tab w:val="num" w:pos="2880"/>
        </w:tabs>
        <w:ind w:left="2880" w:hanging="360"/>
      </w:pPr>
      <w:rPr>
        <w:rFonts w:ascii="Arial" w:hAnsi="Arial" w:hint="default"/>
      </w:rPr>
    </w:lvl>
    <w:lvl w:ilvl="4" w:tplc="D890AB6E" w:tentative="1">
      <w:start w:val="1"/>
      <w:numFmt w:val="bullet"/>
      <w:lvlText w:val="•"/>
      <w:lvlJc w:val="left"/>
      <w:pPr>
        <w:tabs>
          <w:tab w:val="num" w:pos="3600"/>
        </w:tabs>
        <w:ind w:left="3600" w:hanging="360"/>
      </w:pPr>
      <w:rPr>
        <w:rFonts w:ascii="Arial" w:hAnsi="Arial" w:hint="default"/>
      </w:rPr>
    </w:lvl>
    <w:lvl w:ilvl="5" w:tplc="419C50BC" w:tentative="1">
      <w:start w:val="1"/>
      <w:numFmt w:val="bullet"/>
      <w:lvlText w:val="•"/>
      <w:lvlJc w:val="left"/>
      <w:pPr>
        <w:tabs>
          <w:tab w:val="num" w:pos="4320"/>
        </w:tabs>
        <w:ind w:left="4320" w:hanging="360"/>
      </w:pPr>
      <w:rPr>
        <w:rFonts w:ascii="Arial" w:hAnsi="Arial" w:hint="default"/>
      </w:rPr>
    </w:lvl>
    <w:lvl w:ilvl="6" w:tplc="D408F550" w:tentative="1">
      <w:start w:val="1"/>
      <w:numFmt w:val="bullet"/>
      <w:lvlText w:val="•"/>
      <w:lvlJc w:val="left"/>
      <w:pPr>
        <w:tabs>
          <w:tab w:val="num" w:pos="5040"/>
        </w:tabs>
        <w:ind w:left="5040" w:hanging="360"/>
      </w:pPr>
      <w:rPr>
        <w:rFonts w:ascii="Arial" w:hAnsi="Arial" w:hint="default"/>
      </w:rPr>
    </w:lvl>
    <w:lvl w:ilvl="7" w:tplc="A9C68C36" w:tentative="1">
      <w:start w:val="1"/>
      <w:numFmt w:val="bullet"/>
      <w:lvlText w:val="•"/>
      <w:lvlJc w:val="left"/>
      <w:pPr>
        <w:tabs>
          <w:tab w:val="num" w:pos="5760"/>
        </w:tabs>
        <w:ind w:left="5760" w:hanging="360"/>
      </w:pPr>
      <w:rPr>
        <w:rFonts w:ascii="Arial" w:hAnsi="Arial" w:hint="default"/>
      </w:rPr>
    </w:lvl>
    <w:lvl w:ilvl="8" w:tplc="96E8E900" w:tentative="1">
      <w:start w:val="1"/>
      <w:numFmt w:val="bullet"/>
      <w:lvlText w:val="•"/>
      <w:lvlJc w:val="left"/>
      <w:pPr>
        <w:tabs>
          <w:tab w:val="num" w:pos="6480"/>
        </w:tabs>
        <w:ind w:left="6480" w:hanging="360"/>
      </w:pPr>
      <w:rPr>
        <w:rFonts w:ascii="Arial" w:hAnsi="Arial" w:hint="default"/>
      </w:rPr>
    </w:lvl>
  </w:abstractNum>
  <w:abstractNum w:abstractNumId="34">
    <w:nsid w:val="77C512E5"/>
    <w:multiLevelType w:val="hybridMultilevel"/>
    <w:tmpl w:val="FF9CACAE"/>
    <w:lvl w:ilvl="0" w:tplc="02061DE6">
      <w:start w:val="1"/>
      <w:numFmt w:val="bullet"/>
      <w:lvlText w:val="•"/>
      <w:lvlJc w:val="left"/>
      <w:pPr>
        <w:tabs>
          <w:tab w:val="num" w:pos="720"/>
        </w:tabs>
        <w:ind w:left="720" w:hanging="360"/>
      </w:pPr>
      <w:rPr>
        <w:rFonts w:ascii="Arial" w:hAnsi="Arial" w:hint="default"/>
      </w:rPr>
    </w:lvl>
    <w:lvl w:ilvl="1" w:tplc="736C863A" w:tentative="1">
      <w:start w:val="1"/>
      <w:numFmt w:val="bullet"/>
      <w:lvlText w:val="•"/>
      <w:lvlJc w:val="left"/>
      <w:pPr>
        <w:tabs>
          <w:tab w:val="num" w:pos="1440"/>
        </w:tabs>
        <w:ind w:left="1440" w:hanging="360"/>
      </w:pPr>
      <w:rPr>
        <w:rFonts w:ascii="Arial" w:hAnsi="Arial" w:hint="default"/>
      </w:rPr>
    </w:lvl>
    <w:lvl w:ilvl="2" w:tplc="E918EF56" w:tentative="1">
      <w:start w:val="1"/>
      <w:numFmt w:val="bullet"/>
      <w:lvlText w:val="•"/>
      <w:lvlJc w:val="left"/>
      <w:pPr>
        <w:tabs>
          <w:tab w:val="num" w:pos="2160"/>
        </w:tabs>
        <w:ind w:left="2160" w:hanging="360"/>
      </w:pPr>
      <w:rPr>
        <w:rFonts w:ascii="Arial" w:hAnsi="Arial" w:hint="default"/>
      </w:rPr>
    </w:lvl>
    <w:lvl w:ilvl="3" w:tplc="77C67C34" w:tentative="1">
      <w:start w:val="1"/>
      <w:numFmt w:val="bullet"/>
      <w:lvlText w:val="•"/>
      <w:lvlJc w:val="left"/>
      <w:pPr>
        <w:tabs>
          <w:tab w:val="num" w:pos="2880"/>
        </w:tabs>
        <w:ind w:left="2880" w:hanging="360"/>
      </w:pPr>
      <w:rPr>
        <w:rFonts w:ascii="Arial" w:hAnsi="Arial" w:hint="default"/>
      </w:rPr>
    </w:lvl>
    <w:lvl w:ilvl="4" w:tplc="50CAC5FE" w:tentative="1">
      <w:start w:val="1"/>
      <w:numFmt w:val="bullet"/>
      <w:lvlText w:val="•"/>
      <w:lvlJc w:val="left"/>
      <w:pPr>
        <w:tabs>
          <w:tab w:val="num" w:pos="3600"/>
        </w:tabs>
        <w:ind w:left="3600" w:hanging="360"/>
      </w:pPr>
      <w:rPr>
        <w:rFonts w:ascii="Arial" w:hAnsi="Arial" w:hint="default"/>
      </w:rPr>
    </w:lvl>
    <w:lvl w:ilvl="5" w:tplc="493E318A" w:tentative="1">
      <w:start w:val="1"/>
      <w:numFmt w:val="bullet"/>
      <w:lvlText w:val="•"/>
      <w:lvlJc w:val="left"/>
      <w:pPr>
        <w:tabs>
          <w:tab w:val="num" w:pos="4320"/>
        </w:tabs>
        <w:ind w:left="4320" w:hanging="360"/>
      </w:pPr>
      <w:rPr>
        <w:rFonts w:ascii="Arial" w:hAnsi="Arial" w:hint="default"/>
      </w:rPr>
    </w:lvl>
    <w:lvl w:ilvl="6" w:tplc="CD7A636C" w:tentative="1">
      <w:start w:val="1"/>
      <w:numFmt w:val="bullet"/>
      <w:lvlText w:val="•"/>
      <w:lvlJc w:val="left"/>
      <w:pPr>
        <w:tabs>
          <w:tab w:val="num" w:pos="5040"/>
        </w:tabs>
        <w:ind w:left="5040" w:hanging="360"/>
      </w:pPr>
      <w:rPr>
        <w:rFonts w:ascii="Arial" w:hAnsi="Arial" w:hint="default"/>
      </w:rPr>
    </w:lvl>
    <w:lvl w:ilvl="7" w:tplc="893A1AEE" w:tentative="1">
      <w:start w:val="1"/>
      <w:numFmt w:val="bullet"/>
      <w:lvlText w:val="•"/>
      <w:lvlJc w:val="left"/>
      <w:pPr>
        <w:tabs>
          <w:tab w:val="num" w:pos="5760"/>
        </w:tabs>
        <w:ind w:left="5760" w:hanging="360"/>
      </w:pPr>
      <w:rPr>
        <w:rFonts w:ascii="Arial" w:hAnsi="Arial" w:hint="default"/>
      </w:rPr>
    </w:lvl>
    <w:lvl w:ilvl="8" w:tplc="6028444E"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9"/>
  </w:num>
  <w:num w:numId="3">
    <w:abstractNumId w:val="4"/>
  </w:num>
  <w:num w:numId="4">
    <w:abstractNumId w:val="34"/>
  </w:num>
  <w:num w:numId="5">
    <w:abstractNumId w:val="25"/>
  </w:num>
  <w:num w:numId="6">
    <w:abstractNumId w:val="17"/>
  </w:num>
  <w:num w:numId="7">
    <w:abstractNumId w:val="8"/>
  </w:num>
  <w:num w:numId="8">
    <w:abstractNumId w:val="18"/>
  </w:num>
  <w:num w:numId="9">
    <w:abstractNumId w:val="26"/>
  </w:num>
  <w:num w:numId="10">
    <w:abstractNumId w:val="32"/>
  </w:num>
  <w:num w:numId="11">
    <w:abstractNumId w:val="5"/>
  </w:num>
  <w:num w:numId="12">
    <w:abstractNumId w:val="21"/>
  </w:num>
  <w:num w:numId="13">
    <w:abstractNumId w:val="10"/>
  </w:num>
  <w:num w:numId="14">
    <w:abstractNumId w:val="1"/>
  </w:num>
  <w:num w:numId="15">
    <w:abstractNumId w:val="31"/>
  </w:num>
  <w:num w:numId="16">
    <w:abstractNumId w:val="23"/>
  </w:num>
  <w:num w:numId="17">
    <w:abstractNumId w:val="3"/>
  </w:num>
  <w:num w:numId="18">
    <w:abstractNumId w:val="28"/>
  </w:num>
  <w:num w:numId="19">
    <w:abstractNumId w:val="0"/>
  </w:num>
  <w:num w:numId="20">
    <w:abstractNumId w:val="33"/>
  </w:num>
  <w:num w:numId="21">
    <w:abstractNumId w:val="11"/>
  </w:num>
  <w:num w:numId="22">
    <w:abstractNumId w:val="20"/>
  </w:num>
  <w:num w:numId="23">
    <w:abstractNumId w:val="14"/>
  </w:num>
  <w:num w:numId="24">
    <w:abstractNumId w:val="12"/>
  </w:num>
  <w:num w:numId="25">
    <w:abstractNumId w:val="15"/>
  </w:num>
  <w:num w:numId="26">
    <w:abstractNumId w:val="7"/>
  </w:num>
  <w:num w:numId="27">
    <w:abstractNumId w:val="16"/>
  </w:num>
  <w:num w:numId="28">
    <w:abstractNumId w:val="2"/>
  </w:num>
  <w:num w:numId="29">
    <w:abstractNumId w:val="6"/>
  </w:num>
  <w:num w:numId="30">
    <w:abstractNumId w:val="30"/>
  </w:num>
  <w:num w:numId="31">
    <w:abstractNumId w:val="19"/>
  </w:num>
  <w:num w:numId="32">
    <w:abstractNumId w:val="24"/>
  </w:num>
  <w:num w:numId="33">
    <w:abstractNumId w:val="9"/>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69"/>
    <w:rsid w:val="00045409"/>
    <w:rsid w:val="0021070D"/>
    <w:rsid w:val="00573687"/>
    <w:rsid w:val="0078023E"/>
    <w:rsid w:val="008A135E"/>
    <w:rsid w:val="009A2069"/>
    <w:rsid w:val="009E1A69"/>
    <w:rsid w:val="00C0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A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1A6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A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1A6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415">
      <w:bodyDiv w:val="1"/>
      <w:marLeft w:val="0"/>
      <w:marRight w:val="0"/>
      <w:marTop w:val="0"/>
      <w:marBottom w:val="0"/>
      <w:divBdr>
        <w:top w:val="none" w:sz="0" w:space="0" w:color="auto"/>
        <w:left w:val="none" w:sz="0" w:space="0" w:color="auto"/>
        <w:bottom w:val="none" w:sz="0" w:space="0" w:color="auto"/>
        <w:right w:val="none" w:sz="0" w:space="0" w:color="auto"/>
      </w:divBdr>
      <w:divsChild>
        <w:div w:id="1502310796">
          <w:marLeft w:val="259"/>
          <w:marRight w:val="0"/>
          <w:marTop w:val="0"/>
          <w:marBottom w:val="0"/>
          <w:divBdr>
            <w:top w:val="none" w:sz="0" w:space="0" w:color="auto"/>
            <w:left w:val="none" w:sz="0" w:space="0" w:color="auto"/>
            <w:bottom w:val="none" w:sz="0" w:space="0" w:color="auto"/>
            <w:right w:val="none" w:sz="0" w:space="0" w:color="auto"/>
          </w:divBdr>
        </w:div>
        <w:div w:id="1898395598">
          <w:marLeft w:val="259"/>
          <w:marRight w:val="0"/>
          <w:marTop w:val="0"/>
          <w:marBottom w:val="0"/>
          <w:divBdr>
            <w:top w:val="none" w:sz="0" w:space="0" w:color="auto"/>
            <w:left w:val="none" w:sz="0" w:space="0" w:color="auto"/>
            <w:bottom w:val="none" w:sz="0" w:space="0" w:color="auto"/>
            <w:right w:val="none" w:sz="0" w:space="0" w:color="auto"/>
          </w:divBdr>
        </w:div>
        <w:div w:id="1543974870">
          <w:marLeft w:val="259"/>
          <w:marRight w:val="0"/>
          <w:marTop w:val="0"/>
          <w:marBottom w:val="0"/>
          <w:divBdr>
            <w:top w:val="none" w:sz="0" w:space="0" w:color="auto"/>
            <w:left w:val="none" w:sz="0" w:space="0" w:color="auto"/>
            <w:bottom w:val="none" w:sz="0" w:space="0" w:color="auto"/>
            <w:right w:val="none" w:sz="0" w:space="0" w:color="auto"/>
          </w:divBdr>
        </w:div>
        <w:div w:id="1654405274">
          <w:marLeft w:val="259"/>
          <w:marRight w:val="0"/>
          <w:marTop w:val="0"/>
          <w:marBottom w:val="0"/>
          <w:divBdr>
            <w:top w:val="none" w:sz="0" w:space="0" w:color="auto"/>
            <w:left w:val="none" w:sz="0" w:space="0" w:color="auto"/>
            <w:bottom w:val="none" w:sz="0" w:space="0" w:color="auto"/>
            <w:right w:val="none" w:sz="0" w:space="0" w:color="auto"/>
          </w:divBdr>
        </w:div>
      </w:divsChild>
    </w:div>
    <w:div w:id="56780200">
      <w:bodyDiv w:val="1"/>
      <w:marLeft w:val="0"/>
      <w:marRight w:val="0"/>
      <w:marTop w:val="0"/>
      <w:marBottom w:val="0"/>
      <w:divBdr>
        <w:top w:val="none" w:sz="0" w:space="0" w:color="auto"/>
        <w:left w:val="none" w:sz="0" w:space="0" w:color="auto"/>
        <w:bottom w:val="none" w:sz="0" w:space="0" w:color="auto"/>
        <w:right w:val="none" w:sz="0" w:space="0" w:color="auto"/>
      </w:divBdr>
      <w:divsChild>
        <w:div w:id="1349527524">
          <w:marLeft w:val="259"/>
          <w:marRight w:val="0"/>
          <w:marTop w:val="0"/>
          <w:marBottom w:val="0"/>
          <w:divBdr>
            <w:top w:val="none" w:sz="0" w:space="0" w:color="auto"/>
            <w:left w:val="none" w:sz="0" w:space="0" w:color="auto"/>
            <w:bottom w:val="none" w:sz="0" w:space="0" w:color="auto"/>
            <w:right w:val="none" w:sz="0" w:space="0" w:color="auto"/>
          </w:divBdr>
        </w:div>
        <w:div w:id="1900095284">
          <w:marLeft w:val="259"/>
          <w:marRight w:val="0"/>
          <w:marTop w:val="0"/>
          <w:marBottom w:val="0"/>
          <w:divBdr>
            <w:top w:val="none" w:sz="0" w:space="0" w:color="auto"/>
            <w:left w:val="none" w:sz="0" w:space="0" w:color="auto"/>
            <w:bottom w:val="none" w:sz="0" w:space="0" w:color="auto"/>
            <w:right w:val="none" w:sz="0" w:space="0" w:color="auto"/>
          </w:divBdr>
        </w:div>
        <w:div w:id="2106218912">
          <w:marLeft w:val="259"/>
          <w:marRight w:val="0"/>
          <w:marTop w:val="0"/>
          <w:marBottom w:val="0"/>
          <w:divBdr>
            <w:top w:val="none" w:sz="0" w:space="0" w:color="auto"/>
            <w:left w:val="none" w:sz="0" w:space="0" w:color="auto"/>
            <w:bottom w:val="none" w:sz="0" w:space="0" w:color="auto"/>
            <w:right w:val="none" w:sz="0" w:space="0" w:color="auto"/>
          </w:divBdr>
        </w:div>
      </w:divsChild>
    </w:div>
    <w:div w:id="112722371">
      <w:bodyDiv w:val="1"/>
      <w:marLeft w:val="0"/>
      <w:marRight w:val="0"/>
      <w:marTop w:val="0"/>
      <w:marBottom w:val="0"/>
      <w:divBdr>
        <w:top w:val="none" w:sz="0" w:space="0" w:color="auto"/>
        <w:left w:val="none" w:sz="0" w:space="0" w:color="auto"/>
        <w:bottom w:val="none" w:sz="0" w:space="0" w:color="auto"/>
        <w:right w:val="none" w:sz="0" w:space="0" w:color="auto"/>
      </w:divBdr>
      <w:divsChild>
        <w:div w:id="780881955">
          <w:marLeft w:val="259"/>
          <w:marRight w:val="0"/>
          <w:marTop w:val="0"/>
          <w:marBottom w:val="0"/>
          <w:divBdr>
            <w:top w:val="none" w:sz="0" w:space="0" w:color="auto"/>
            <w:left w:val="none" w:sz="0" w:space="0" w:color="auto"/>
            <w:bottom w:val="none" w:sz="0" w:space="0" w:color="auto"/>
            <w:right w:val="none" w:sz="0" w:space="0" w:color="auto"/>
          </w:divBdr>
        </w:div>
        <w:div w:id="530262565">
          <w:marLeft w:val="259"/>
          <w:marRight w:val="0"/>
          <w:marTop w:val="0"/>
          <w:marBottom w:val="0"/>
          <w:divBdr>
            <w:top w:val="none" w:sz="0" w:space="0" w:color="auto"/>
            <w:left w:val="none" w:sz="0" w:space="0" w:color="auto"/>
            <w:bottom w:val="none" w:sz="0" w:space="0" w:color="auto"/>
            <w:right w:val="none" w:sz="0" w:space="0" w:color="auto"/>
          </w:divBdr>
        </w:div>
        <w:div w:id="1132795731">
          <w:marLeft w:val="259"/>
          <w:marRight w:val="0"/>
          <w:marTop w:val="0"/>
          <w:marBottom w:val="0"/>
          <w:divBdr>
            <w:top w:val="none" w:sz="0" w:space="0" w:color="auto"/>
            <w:left w:val="none" w:sz="0" w:space="0" w:color="auto"/>
            <w:bottom w:val="none" w:sz="0" w:space="0" w:color="auto"/>
            <w:right w:val="none" w:sz="0" w:space="0" w:color="auto"/>
          </w:divBdr>
        </w:div>
        <w:div w:id="306469741">
          <w:marLeft w:val="259"/>
          <w:marRight w:val="0"/>
          <w:marTop w:val="0"/>
          <w:marBottom w:val="0"/>
          <w:divBdr>
            <w:top w:val="none" w:sz="0" w:space="0" w:color="auto"/>
            <w:left w:val="none" w:sz="0" w:space="0" w:color="auto"/>
            <w:bottom w:val="none" w:sz="0" w:space="0" w:color="auto"/>
            <w:right w:val="none" w:sz="0" w:space="0" w:color="auto"/>
          </w:divBdr>
        </w:div>
        <w:div w:id="566231163">
          <w:marLeft w:val="259"/>
          <w:marRight w:val="0"/>
          <w:marTop w:val="0"/>
          <w:marBottom w:val="0"/>
          <w:divBdr>
            <w:top w:val="none" w:sz="0" w:space="0" w:color="auto"/>
            <w:left w:val="none" w:sz="0" w:space="0" w:color="auto"/>
            <w:bottom w:val="none" w:sz="0" w:space="0" w:color="auto"/>
            <w:right w:val="none" w:sz="0" w:space="0" w:color="auto"/>
          </w:divBdr>
        </w:div>
      </w:divsChild>
    </w:div>
    <w:div w:id="241450221">
      <w:bodyDiv w:val="1"/>
      <w:marLeft w:val="0"/>
      <w:marRight w:val="0"/>
      <w:marTop w:val="0"/>
      <w:marBottom w:val="0"/>
      <w:divBdr>
        <w:top w:val="none" w:sz="0" w:space="0" w:color="auto"/>
        <w:left w:val="none" w:sz="0" w:space="0" w:color="auto"/>
        <w:bottom w:val="none" w:sz="0" w:space="0" w:color="auto"/>
        <w:right w:val="none" w:sz="0" w:space="0" w:color="auto"/>
      </w:divBdr>
      <w:divsChild>
        <w:div w:id="1050377368">
          <w:marLeft w:val="274"/>
          <w:marRight w:val="0"/>
          <w:marTop w:val="0"/>
          <w:marBottom w:val="0"/>
          <w:divBdr>
            <w:top w:val="none" w:sz="0" w:space="0" w:color="auto"/>
            <w:left w:val="none" w:sz="0" w:space="0" w:color="auto"/>
            <w:bottom w:val="none" w:sz="0" w:space="0" w:color="auto"/>
            <w:right w:val="none" w:sz="0" w:space="0" w:color="auto"/>
          </w:divBdr>
        </w:div>
        <w:div w:id="279265278">
          <w:marLeft w:val="274"/>
          <w:marRight w:val="0"/>
          <w:marTop w:val="0"/>
          <w:marBottom w:val="0"/>
          <w:divBdr>
            <w:top w:val="none" w:sz="0" w:space="0" w:color="auto"/>
            <w:left w:val="none" w:sz="0" w:space="0" w:color="auto"/>
            <w:bottom w:val="none" w:sz="0" w:space="0" w:color="auto"/>
            <w:right w:val="none" w:sz="0" w:space="0" w:color="auto"/>
          </w:divBdr>
        </w:div>
      </w:divsChild>
    </w:div>
    <w:div w:id="299460076">
      <w:bodyDiv w:val="1"/>
      <w:marLeft w:val="0"/>
      <w:marRight w:val="0"/>
      <w:marTop w:val="0"/>
      <w:marBottom w:val="0"/>
      <w:divBdr>
        <w:top w:val="none" w:sz="0" w:space="0" w:color="auto"/>
        <w:left w:val="none" w:sz="0" w:space="0" w:color="auto"/>
        <w:bottom w:val="none" w:sz="0" w:space="0" w:color="auto"/>
        <w:right w:val="none" w:sz="0" w:space="0" w:color="auto"/>
      </w:divBdr>
    </w:div>
    <w:div w:id="330181137">
      <w:bodyDiv w:val="1"/>
      <w:marLeft w:val="0"/>
      <w:marRight w:val="0"/>
      <w:marTop w:val="0"/>
      <w:marBottom w:val="0"/>
      <w:divBdr>
        <w:top w:val="none" w:sz="0" w:space="0" w:color="auto"/>
        <w:left w:val="none" w:sz="0" w:space="0" w:color="auto"/>
        <w:bottom w:val="none" w:sz="0" w:space="0" w:color="auto"/>
        <w:right w:val="none" w:sz="0" w:space="0" w:color="auto"/>
      </w:divBdr>
      <w:divsChild>
        <w:div w:id="1496607716">
          <w:marLeft w:val="259"/>
          <w:marRight w:val="0"/>
          <w:marTop w:val="0"/>
          <w:marBottom w:val="0"/>
          <w:divBdr>
            <w:top w:val="none" w:sz="0" w:space="0" w:color="auto"/>
            <w:left w:val="none" w:sz="0" w:space="0" w:color="auto"/>
            <w:bottom w:val="none" w:sz="0" w:space="0" w:color="auto"/>
            <w:right w:val="none" w:sz="0" w:space="0" w:color="auto"/>
          </w:divBdr>
        </w:div>
        <w:div w:id="755396876">
          <w:marLeft w:val="259"/>
          <w:marRight w:val="0"/>
          <w:marTop w:val="0"/>
          <w:marBottom w:val="0"/>
          <w:divBdr>
            <w:top w:val="none" w:sz="0" w:space="0" w:color="auto"/>
            <w:left w:val="none" w:sz="0" w:space="0" w:color="auto"/>
            <w:bottom w:val="none" w:sz="0" w:space="0" w:color="auto"/>
            <w:right w:val="none" w:sz="0" w:space="0" w:color="auto"/>
          </w:divBdr>
        </w:div>
      </w:divsChild>
    </w:div>
    <w:div w:id="332033137">
      <w:bodyDiv w:val="1"/>
      <w:marLeft w:val="0"/>
      <w:marRight w:val="0"/>
      <w:marTop w:val="0"/>
      <w:marBottom w:val="0"/>
      <w:divBdr>
        <w:top w:val="none" w:sz="0" w:space="0" w:color="auto"/>
        <w:left w:val="none" w:sz="0" w:space="0" w:color="auto"/>
        <w:bottom w:val="none" w:sz="0" w:space="0" w:color="auto"/>
        <w:right w:val="none" w:sz="0" w:space="0" w:color="auto"/>
      </w:divBdr>
    </w:div>
    <w:div w:id="334841508">
      <w:bodyDiv w:val="1"/>
      <w:marLeft w:val="0"/>
      <w:marRight w:val="0"/>
      <w:marTop w:val="0"/>
      <w:marBottom w:val="0"/>
      <w:divBdr>
        <w:top w:val="none" w:sz="0" w:space="0" w:color="auto"/>
        <w:left w:val="none" w:sz="0" w:space="0" w:color="auto"/>
        <w:bottom w:val="none" w:sz="0" w:space="0" w:color="auto"/>
        <w:right w:val="none" w:sz="0" w:space="0" w:color="auto"/>
      </w:divBdr>
      <w:divsChild>
        <w:div w:id="724450805">
          <w:marLeft w:val="259"/>
          <w:marRight w:val="0"/>
          <w:marTop w:val="0"/>
          <w:marBottom w:val="0"/>
          <w:divBdr>
            <w:top w:val="none" w:sz="0" w:space="0" w:color="auto"/>
            <w:left w:val="none" w:sz="0" w:space="0" w:color="auto"/>
            <w:bottom w:val="none" w:sz="0" w:space="0" w:color="auto"/>
            <w:right w:val="none" w:sz="0" w:space="0" w:color="auto"/>
          </w:divBdr>
        </w:div>
        <w:div w:id="1848014001">
          <w:marLeft w:val="259"/>
          <w:marRight w:val="0"/>
          <w:marTop w:val="0"/>
          <w:marBottom w:val="0"/>
          <w:divBdr>
            <w:top w:val="none" w:sz="0" w:space="0" w:color="auto"/>
            <w:left w:val="none" w:sz="0" w:space="0" w:color="auto"/>
            <w:bottom w:val="none" w:sz="0" w:space="0" w:color="auto"/>
            <w:right w:val="none" w:sz="0" w:space="0" w:color="auto"/>
          </w:divBdr>
        </w:div>
        <w:div w:id="604575508">
          <w:marLeft w:val="965"/>
          <w:marRight w:val="0"/>
          <w:marTop w:val="0"/>
          <w:marBottom w:val="0"/>
          <w:divBdr>
            <w:top w:val="none" w:sz="0" w:space="0" w:color="auto"/>
            <w:left w:val="none" w:sz="0" w:space="0" w:color="auto"/>
            <w:bottom w:val="none" w:sz="0" w:space="0" w:color="auto"/>
            <w:right w:val="none" w:sz="0" w:space="0" w:color="auto"/>
          </w:divBdr>
        </w:div>
        <w:div w:id="1864512687">
          <w:marLeft w:val="965"/>
          <w:marRight w:val="0"/>
          <w:marTop w:val="0"/>
          <w:marBottom w:val="0"/>
          <w:divBdr>
            <w:top w:val="none" w:sz="0" w:space="0" w:color="auto"/>
            <w:left w:val="none" w:sz="0" w:space="0" w:color="auto"/>
            <w:bottom w:val="none" w:sz="0" w:space="0" w:color="auto"/>
            <w:right w:val="none" w:sz="0" w:space="0" w:color="auto"/>
          </w:divBdr>
        </w:div>
        <w:div w:id="1567717245">
          <w:marLeft w:val="259"/>
          <w:marRight w:val="0"/>
          <w:marTop w:val="0"/>
          <w:marBottom w:val="0"/>
          <w:divBdr>
            <w:top w:val="none" w:sz="0" w:space="0" w:color="auto"/>
            <w:left w:val="none" w:sz="0" w:space="0" w:color="auto"/>
            <w:bottom w:val="none" w:sz="0" w:space="0" w:color="auto"/>
            <w:right w:val="none" w:sz="0" w:space="0" w:color="auto"/>
          </w:divBdr>
        </w:div>
      </w:divsChild>
    </w:div>
    <w:div w:id="338582271">
      <w:bodyDiv w:val="1"/>
      <w:marLeft w:val="0"/>
      <w:marRight w:val="0"/>
      <w:marTop w:val="0"/>
      <w:marBottom w:val="0"/>
      <w:divBdr>
        <w:top w:val="none" w:sz="0" w:space="0" w:color="auto"/>
        <w:left w:val="none" w:sz="0" w:space="0" w:color="auto"/>
        <w:bottom w:val="none" w:sz="0" w:space="0" w:color="auto"/>
        <w:right w:val="none" w:sz="0" w:space="0" w:color="auto"/>
      </w:divBdr>
      <w:divsChild>
        <w:div w:id="1031148501">
          <w:marLeft w:val="533"/>
          <w:marRight w:val="0"/>
          <w:marTop w:val="0"/>
          <w:marBottom w:val="0"/>
          <w:divBdr>
            <w:top w:val="none" w:sz="0" w:space="0" w:color="auto"/>
            <w:left w:val="none" w:sz="0" w:space="0" w:color="auto"/>
            <w:bottom w:val="none" w:sz="0" w:space="0" w:color="auto"/>
            <w:right w:val="none" w:sz="0" w:space="0" w:color="auto"/>
          </w:divBdr>
        </w:div>
        <w:div w:id="349526040">
          <w:marLeft w:val="1238"/>
          <w:marRight w:val="0"/>
          <w:marTop w:val="0"/>
          <w:marBottom w:val="0"/>
          <w:divBdr>
            <w:top w:val="none" w:sz="0" w:space="0" w:color="auto"/>
            <w:left w:val="none" w:sz="0" w:space="0" w:color="auto"/>
            <w:bottom w:val="none" w:sz="0" w:space="0" w:color="auto"/>
            <w:right w:val="none" w:sz="0" w:space="0" w:color="auto"/>
          </w:divBdr>
        </w:div>
        <w:div w:id="1742409011">
          <w:marLeft w:val="1958"/>
          <w:marRight w:val="0"/>
          <w:marTop w:val="0"/>
          <w:marBottom w:val="0"/>
          <w:divBdr>
            <w:top w:val="none" w:sz="0" w:space="0" w:color="auto"/>
            <w:left w:val="none" w:sz="0" w:space="0" w:color="auto"/>
            <w:bottom w:val="none" w:sz="0" w:space="0" w:color="auto"/>
            <w:right w:val="none" w:sz="0" w:space="0" w:color="auto"/>
          </w:divBdr>
        </w:div>
        <w:div w:id="440616056">
          <w:marLeft w:val="1958"/>
          <w:marRight w:val="0"/>
          <w:marTop w:val="0"/>
          <w:marBottom w:val="0"/>
          <w:divBdr>
            <w:top w:val="none" w:sz="0" w:space="0" w:color="auto"/>
            <w:left w:val="none" w:sz="0" w:space="0" w:color="auto"/>
            <w:bottom w:val="none" w:sz="0" w:space="0" w:color="auto"/>
            <w:right w:val="none" w:sz="0" w:space="0" w:color="auto"/>
          </w:divBdr>
        </w:div>
        <w:div w:id="1727682561">
          <w:marLeft w:val="1958"/>
          <w:marRight w:val="0"/>
          <w:marTop w:val="0"/>
          <w:marBottom w:val="0"/>
          <w:divBdr>
            <w:top w:val="none" w:sz="0" w:space="0" w:color="auto"/>
            <w:left w:val="none" w:sz="0" w:space="0" w:color="auto"/>
            <w:bottom w:val="none" w:sz="0" w:space="0" w:color="auto"/>
            <w:right w:val="none" w:sz="0" w:space="0" w:color="auto"/>
          </w:divBdr>
        </w:div>
        <w:div w:id="1619601887">
          <w:marLeft w:val="1238"/>
          <w:marRight w:val="0"/>
          <w:marTop w:val="0"/>
          <w:marBottom w:val="0"/>
          <w:divBdr>
            <w:top w:val="none" w:sz="0" w:space="0" w:color="auto"/>
            <w:left w:val="none" w:sz="0" w:space="0" w:color="auto"/>
            <w:bottom w:val="none" w:sz="0" w:space="0" w:color="auto"/>
            <w:right w:val="none" w:sz="0" w:space="0" w:color="auto"/>
          </w:divBdr>
        </w:div>
        <w:div w:id="699282720">
          <w:marLeft w:val="1958"/>
          <w:marRight w:val="0"/>
          <w:marTop w:val="0"/>
          <w:marBottom w:val="0"/>
          <w:divBdr>
            <w:top w:val="none" w:sz="0" w:space="0" w:color="auto"/>
            <w:left w:val="none" w:sz="0" w:space="0" w:color="auto"/>
            <w:bottom w:val="none" w:sz="0" w:space="0" w:color="auto"/>
            <w:right w:val="none" w:sz="0" w:space="0" w:color="auto"/>
          </w:divBdr>
        </w:div>
        <w:div w:id="883714197">
          <w:marLeft w:val="1958"/>
          <w:marRight w:val="0"/>
          <w:marTop w:val="0"/>
          <w:marBottom w:val="0"/>
          <w:divBdr>
            <w:top w:val="none" w:sz="0" w:space="0" w:color="auto"/>
            <w:left w:val="none" w:sz="0" w:space="0" w:color="auto"/>
            <w:bottom w:val="none" w:sz="0" w:space="0" w:color="auto"/>
            <w:right w:val="none" w:sz="0" w:space="0" w:color="auto"/>
          </w:divBdr>
        </w:div>
        <w:div w:id="110444135">
          <w:marLeft w:val="1958"/>
          <w:marRight w:val="0"/>
          <w:marTop w:val="0"/>
          <w:marBottom w:val="0"/>
          <w:divBdr>
            <w:top w:val="none" w:sz="0" w:space="0" w:color="auto"/>
            <w:left w:val="none" w:sz="0" w:space="0" w:color="auto"/>
            <w:bottom w:val="none" w:sz="0" w:space="0" w:color="auto"/>
            <w:right w:val="none" w:sz="0" w:space="0" w:color="auto"/>
          </w:divBdr>
        </w:div>
      </w:divsChild>
    </w:div>
    <w:div w:id="342440177">
      <w:bodyDiv w:val="1"/>
      <w:marLeft w:val="0"/>
      <w:marRight w:val="0"/>
      <w:marTop w:val="0"/>
      <w:marBottom w:val="0"/>
      <w:divBdr>
        <w:top w:val="none" w:sz="0" w:space="0" w:color="auto"/>
        <w:left w:val="none" w:sz="0" w:space="0" w:color="auto"/>
        <w:bottom w:val="none" w:sz="0" w:space="0" w:color="auto"/>
        <w:right w:val="none" w:sz="0" w:space="0" w:color="auto"/>
      </w:divBdr>
    </w:div>
    <w:div w:id="374816119">
      <w:bodyDiv w:val="1"/>
      <w:marLeft w:val="0"/>
      <w:marRight w:val="0"/>
      <w:marTop w:val="0"/>
      <w:marBottom w:val="0"/>
      <w:divBdr>
        <w:top w:val="none" w:sz="0" w:space="0" w:color="auto"/>
        <w:left w:val="none" w:sz="0" w:space="0" w:color="auto"/>
        <w:bottom w:val="none" w:sz="0" w:space="0" w:color="auto"/>
        <w:right w:val="none" w:sz="0" w:space="0" w:color="auto"/>
      </w:divBdr>
      <w:divsChild>
        <w:div w:id="1914120160">
          <w:marLeft w:val="274"/>
          <w:marRight w:val="0"/>
          <w:marTop w:val="0"/>
          <w:marBottom w:val="0"/>
          <w:divBdr>
            <w:top w:val="none" w:sz="0" w:space="0" w:color="auto"/>
            <w:left w:val="none" w:sz="0" w:space="0" w:color="auto"/>
            <w:bottom w:val="none" w:sz="0" w:space="0" w:color="auto"/>
            <w:right w:val="none" w:sz="0" w:space="0" w:color="auto"/>
          </w:divBdr>
        </w:div>
        <w:div w:id="1672445814">
          <w:marLeft w:val="994"/>
          <w:marRight w:val="0"/>
          <w:marTop w:val="0"/>
          <w:marBottom w:val="0"/>
          <w:divBdr>
            <w:top w:val="none" w:sz="0" w:space="0" w:color="auto"/>
            <w:left w:val="none" w:sz="0" w:space="0" w:color="auto"/>
            <w:bottom w:val="none" w:sz="0" w:space="0" w:color="auto"/>
            <w:right w:val="none" w:sz="0" w:space="0" w:color="auto"/>
          </w:divBdr>
        </w:div>
        <w:div w:id="1989242887">
          <w:marLeft w:val="994"/>
          <w:marRight w:val="0"/>
          <w:marTop w:val="0"/>
          <w:marBottom w:val="0"/>
          <w:divBdr>
            <w:top w:val="none" w:sz="0" w:space="0" w:color="auto"/>
            <w:left w:val="none" w:sz="0" w:space="0" w:color="auto"/>
            <w:bottom w:val="none" w:sz="0" w:space="0" w:color="auto"/>
            <w:right w:val="none" w:sz="0" w:space="0" w:color="auto"/>
          </w:divBdr>
        </w:div>
        <w:div w:id="394014370">
          <w:marLeft w:val="274"/>
          <w:marRight w:val="0"/>
          <w:marTop w:val="0"/>
          <w:marBottom w:val="0"/>
          <w:divBdr>
            <w:top w:val="none" w:sz="0" w:space="0" w:color="auto"/>
            <w:left w:val="none" w:sz="0" w:space="0" w:color="auto"/>
            <w:bottom w:val="none" w:sz="0" w:space="0" w:color="auto"/>
            <w:right w:val="none" w:sz="0" w:space="0" w:color="auto"/>
          </w:divBdr>
        </w:div>
        <w:div w:id="1136797462">
          <w:marLeft w:val="274"/>
          <w:marRight w:val="0"/>
          <w:marTop w:val="0"/>
          <w:marBottom w:val="0"/>
          <w:divBdr>
            <w:top w:val="none" w:sz="0" w:space="0" w:color="auto"/>
            <w:left w:val="none" w:sz="0" w:space="0" w:color="auto"/>
            <w:bottom w:val="none" w:sz="0" w:space="0" w:color="auto"/>
            <w:right w:val="none" w:sz="0" w:space="0" w:color="auto"/>
          </w:divBdr>
        </w:div>
        <w:div w:id="1991472911">
          <w:marLeft w:val="274"/>
          <w:marRight w:val="0"/>
          <w:marTop w:val="0"/>
          <w:marBottom w:val="0"/>
          <w:divBdr>
            <w:top w:val="none" w:sz="0" w:space="0" w:color="auto"/>
            <w:left w:val="none" w:sz="0" w:space="0" w:color="auto"/>
            <w:bottom w:val="none" w:sz="0" w:space="0" w:color="auto"/>
            <w:right w:val="none" w:sz="0" w:space="0" w:color="auto"/>
          </w:divBdr>
        </w:div>
      </w:divsChild>
    </w:div>
    <w:div w:id="463667884">
      <w:bodyDiv w:val="1"/>
      <w:marLeft w:val="0"/>
      <w:marRight w:val="0"/>
      <w:marTop w:val="0"/>
      <w:marBottom w:val="0"/>
      <w:divBdr>
        <w:top w:val="none" w:sz="0" w:space="0" w:color="auto"/>
        <w:left w:val="none" w:sz="0" w:space="0" w:color="auto"/>
        <w:bottom w:val="none" w:sz="0" w:space="0" w:color="auto"/>
        <w:right w:val="none" w:sz="0" w:space="0" w:color="auto"/>
      </w:divBdr>
      <w:divsChild>
        <w:div w:id="296570031">
          <w:marLeft w:val="259"/>
          <w:marRight w:val="0"/>
          <w:marTop w:val="0"/>
          <w:marBottom w:val="0"/>
          <w:divBdr>
            <w:top w:val="none" w:sz="0" w:space="0" w:color="auto"/>
            <w:left w:val="none" w:sz="0" w:space="0" w:color="auto"/>
            <w:bottom w:val="none" w:sz="0" w:space="0" w:color="auto"/>
            <w:right w:val="none" w:sz="0" w:space="0" w:color="auto"/>
          </w:divBdr>
        </w:div>
        <w:div w:id="2028604324">
          <w:marLeft w:val="259"/>
          <w:marRight w:val="0"/>
          <w:marTop w:val="0"/>
          <w:marBottom w:val="0"/>
          <w:divBdr>
            <w:top w:val="none" w:sz="0" w:space="0" w:color="auto"/>
            <w:left w:val="none" w:sz="0" w:space="0" w:color="auto"/>
            <w:bottom w:val="none" w:sz="0" w:space="0" w:color="auto"/>
            <w:right w:val="none" w:sz="0" w:space="0" w:color="auto"/>
          </w:divBdr>
        </w:div>
        <w:div w:id="2114668989">
          <w:marLeft w:val="259"/>
          <w:marRight w:val="0"/>
          <w:marTop w:val="0"/>
          <w:marBottom w:val="0"/>
          <w:divBdr>
            <w:top w:val="none" w:sz="0" w:space="0" w:color="auto"/>
            <w:left w:val="none" w:sz="0" w:space="0" w:color="auto"/>
            <w:bottom w:val="none" w:sz="0" w:space="0" w:color="auto"/>
            <w:right w:val="none" w:sz="0" w:space="0" w:color="auto"/>
          </w:divBdr>
        </w:div>
        <w:div w:id="942150551">
          <w:marLeft w:val="259"/>
          <w:marRight w:val="0"/>
          <w:marTop w:val="0"/>
          <w:marBottom w:val="0"/>
          <w:divBdr>
            <w:top w:val="none" w:sz="0" w:space="0" w:color="auto"/>
            <w:left w:val="none" w:sz="0" w:space="0" w:color="auto"/>
            <w:bottom w:val="none" w:sz="0" w:space="0" w:color="auto"/>
            <w:right w:val="none" w:sz="0" w:space="0" w:color="auto"/>
          </w:divBdr>
        </w:div>
        <w:div w:id="248806602">
          <w:marLeft w:val="259"/>
          <w:marRight w:val="0"/>
          <w:marTop w:val="0"/>
          <w:marBottom w:val="0"/>
          <w:divBdr>
            <w:top w:val="none" w:sz="0" w:space="0" w:color="auto"/>
            <w:left w:val="none" w:sz="0" w:space="0" w:color="auto"/>
            <w:bottom w:val="none" w:sz="0" w:space="0" w:color="auto"/>
            <w:right w:val="none" w:sz="0" w:space="0" w:color="auto"/>
          </w:divBdr>
        </w:div>
        <w:div w:id="1914463853">
          <w:marLeft w:val="259"/>
          <w:marRight w:val="0"/>
          <w:marTop w:val="0"/>
          <w:marBottom w:val="0"/>
          <w:divBdr>
            <w:top w:val="none" w:sz="0" w:space="0" w:color="auto"/>
            <w:left w:val="none" w:sz="0" w:space="0" w:color="auto"/>
            <w:bottom w:val="none" w:sz="0" w:space="0" w:color="auto"/>
            <w:right w:val="none" w:sz="0" w:space="0" w:color="auto"/>
          </w:divBdr>
        </w:div>
      </w:divsChild>
    </w:div>
    <w:div w:id="490609224">
      <w:bodyDiv w:val="1"/>
      <w:marLeft w:val="0"/>
      <w:marRight w:val="0"/>
      <w:marTop w:val="0"/>
      <w:marBottom w:val="0"/>
      <w:divBdr>
        <w:top w:val="none" w:sz="0" w:space="0" w:color="auto"/>
        <w:left w:val="none" w:sz="0" w:space="0" w:color="auto"/>
        <w:bottom w:val="none" w:sz="0" w:space="0" w:color="auto"/>
        <w:right w:val="none" w:sz="0" w:space="0" w:color="auto"/>
      </w:divBdr>
      <w:divsChild>
        <w:div w:id="176116409">
          <w:marLeft w:val="259"/>
          <w:marRight w:val="0"/>
          <w:marTop w:val="0"/>
          <w:marBottom w:val="0"/>
          <w:divBdr>
            <w:top w:val="none" w:sz="0" w:space="0" w:color="auto"/>
            <w:left w:val="none" w:sz="0" w:space="0" w:color="auto"/>
            <w:bottom w:val="none" w:sz="0" w:space="0" w:color="auto"/>
            <w:right w:val="none" w:sz="0" w:space="0" w:color="auto"/>
          </w:divBdr>
        </w:div>
        <w:div w:id="356154747">
          <w:marLeft w:val="259"/>
          <w:marRight w:val="0"/>
          <w:marTop w:val="0"/>
          <w:marBottom w:val="0"/>
          <w:divBdr>
            <w:top w:val="none" w:sz="0" w:space="0" w:color="auto"/>
            <w:left w:val="none" w:sz="0" w:space="0" w:color="auto"/>
            <w:bottom w:val="none" w:sz="0" w:space="0" w:color="auto"/>
            <w:right w:val="none" w:sz="0" w:space="0" w:color="auto"/>
          </w:divBdr>
        </w:div>
        <w:div w:id="1477065682">
          <w:marLeft w:val="259"/>
          <w:marRight w:val="0"/>
          <w:marTop w:val="0"/>
          <w:marBottom w:val="0"/>
          <w:divBdr>
            <w:top w:val="none" w:sz="0" w:space="0" w:color="auto"/>
            <w:left w:val="none" w:sz="0" w:space="0" w:color="auto"/>
            <w:bottom w:val="none" w:sz="0" w:space="0" w:color="auto"/>
            <w:right w:val="none" w:sz="0" w:space="0" w:color="auto"/>
          </w:divBdr>
        </w:div>
        <w:div w:id="1626041170">
          <w:marLeft w:val="259"/>
          <w:marRight w:val="0"/>
          <w:marTop w:val="0"/>
          <w:marBottom w:val="0"/>
          <w:divBdr>
            <w:top w:val="none" w:sz="0" w:space="0" w:color="auto"/>
            <w:left w:val="none" w:sz="0" w:space="0" w:color="auto"/>
            <w:bottom w:val="none" w:sz="0" w:space="0" w:color="auto"/>
            <w:right w:val="none" w:sz="0" w:space="0" w:color="auto"/>
          </w:divBdr>
        </w:div>
        <w:div w:id="1758357295">
          <w:marLeft w:val="259"/>
          <w:marRight w:val="0"/>
          <w:marTop w:val="0"/>
          <w:marBottom w:val="0"/>
          <w:divBdr>
            <w:top w:val="none" w:sz="0" w:space="0" w:color="auto"/>
            <w:left w:val="none" w:sz="0" w:space="0" w:color="auto"/>
            <w:bottom w:val="none" w:sz="0" w:space="0" w:color="auto"/>
            <w:right w:val="none" w:sz="0" w:space="0" w:color="auto"/>
          </w:divBdr>
        </w:div>
      </w:divsChild>
    </w:div>
    <w:div w:id="531650400">
      <w:bodyDiv w:val="1"/>
      <w:marLeft w:val="0"/>
      <w:marRight w:val="0"/>
      <w:marTop w:val="0"/>
      <w:marBottom w:val="0"/>
      <w:divBdr>
        <w:top w:val="none" w:sz="0" w:space="0" w:color="auto"/>
        <w:left w:val="none" w:sz="0" w:space="0" w:color="auto"/>
        <w:bottom w:val="none" w:sz="0" w:space="0" w:color="auto"/>
        <w:right w:val="none" w:sz="0" w:space="0" w:color="auto"/>
      </w:divBdr>
      <w:divsChild>
        <w:div w:id="511913452">
          <w:marLeft w:val="259"/>
          <w:marRight w:val="0"/>
          <w:marTop w:val="0"/>
          <w:marBottom w:val="0"/>
          <w:divBdr>
            <w:top w:val="none" w:sz="0" w:space="0" w:color="auto"/>
            <w:left w:val="none" w:sz="0" w:space="0" w:color="auto"/>
            <w:bottom w:val="none" w:sz="0" w:space="0" w:color="auto"/>
            <w:right w:val="none" w:sz="0" w:space="0" w:color="auto"/>
          </w:divBdr>
        </w:div>
        <w:div w:id="1458327785">
          <w:marLeft w:val="965"/>
          <w:marRight w:val="0"/>
          <w:marTop w:val="0"/>
          <w:marBottom w:val="0"/>
          <w:divBdr>
            <w:top w:val="none" w:sz="0" w:space="0" w:color="auto"/>
            <w:left w:val="none" w:sz="0" w:space="0" w:color="auto"/>
            <w:bottom w:val="none" w:sz="0" w:space="0" w:color="auto"/>
            <w:right w:val="none" w:sz="0" w:space="0" w:color="auto"/>
          </w:divBdr>
        </w:div>
        <w:div w:id="1622374831">
          <w:marLeft w:val="1238"/>
          <w:marRight w:val="0"/>
          <w:marTop w:val="0"/>
          <w:marBottom w:val="0"/>
          <w:divBdr>
            <w:top w:val="none" w:sz="0" w:space="0" w:color="auto"/>
            <w:left w:val="none" w:sz="0" w:space="0" w:color="auto"/>
            <w:bottom w:val="none" w:sz="0" w:space="0" w:color="auto"/>
            <w:right w:val="none" w:sz="0" w:space="0" w:color="auto"/>
          </w:divBdr>
        </w:div>
        <w:div w:id="1485122852">
          <w:marLeft w:val="1238"/>
          <w:marRight w:val="0"/>
          <w:marTop w:val="0"/>
          <w:marBottom w:val="0"/>
          <w:divBdr>
            <w:top w:val="none" w:sz="0" w:space="0" w:color="auto"/>
            <w:left w:val="none" w:sz="0" w:space="0" w:color="auto"/>
            <w:bottom w:val="none" w:sz="0" w:space="0" w:color="auto"/>
            <w:right w:val="none" w:sz="0" w:space="0" w:color="auto"/>
          </w:divBdr>
        </w:div>
        <w:div w:id="1444886970">
          <w:marLeft w:val="1238"/>
          <w:marRight w:val="0"/>
          <w:marTop w:val="0"/>
          <w:marBottom w:val="0"/>
          <w:divBdr>
            <w:top w:val="none" w:sz="0" w:space="0" w:color="auto"/>
            <w:left w:val="none" w:sz="0" w:space="0" w:color="auto"/>
            <w:bottom w:val="none" w:sz="0" w:space="0" w:color="auto"/>
            <w:right w:val="none" w:sz="0" w:space="0" w:color="auto"/>
          </w:divBdr>
        </w:div>
        <w:div w:id="1801535241">
          <w:marLeft w:val="533"/>
          <w:marRight w:val="0"/>
          <w:marTop w:val="0"/>
          <w:marBottom w:val="0"/>
          <w:divBdr>
            <w:top w:val="none" w:sz="0" w:space="0" w:color="auto"/>
            <w:left w:val="none" w:sz="0" w:space="0" w:color="auto"/>
            <w:bottom w:val="none" w:sz="0" w:space="0" w:color="auto"/>
            <w:right w:val="none" w:sz="0" w:space="0" w:color="auto"/>
          </w:divBdr>
        </w:div>
        <w:div w:id="173611075">
          <w:marLeft w:val="1152"/>
          <w:marRight w:val="0"/>
          <w:marTop w:val="0"/>
          <w:marBottom w:val="0"/>
          <w:divBdr>
            <w:top w:val="none" w:sz="0" w:space="0" w:color="auto"/>
            <w:left w:val="none" w:sz="0" w:space="0" w:color="auto"/>
            <w:bottom w:val="none" w:sz="0" w:space="0" w:color="auto"/>
            <w:right w:val="none" w:sz="0" w:space="0" w:color="auto"/>
          </w:divBdr>
        </w:div>
        <w:div w:id="409693074">
          <w:marLeft w:val="1152"/>
          <w:marRight w:val="0"/>
          <w:marTop w:val="0"/>
          <w:marBottom w:val="0"/>
          <w:divBdr>
            <w:top w:val="none" w:sz="0" w:space="0" w:color="auto"/>
            <w:left w:val="none" w:sz="0" w:space="0" w:color="auto"/>
            <w:bottom w:val="none" w:sz="0" w:space="0" w:color="auto"/>
            <w:right w:val="none" w:sz="0" w:space="0" w:color="auto"/>
          </w:divBdr>
        </w:div>
        <w:div w:id="358048698">
          <w:marLeft w:val="1152"/>
          <w:marRight w:val="0"/>
          <w:marTop w:val="0"/>
          <w:marBottom w:val="0"/>
          <w:divBdr>
            <w:top w:val="none" w:sz="0" w:space="0" w:color="auto"/>
            <w:left w:val="none" w:sz="0" w:space="0" w:color="auto"/>
            <w:bottom w:val="none" w:sz="0" w:space="0" w:color="auto"/>
            <w:right w:val="none" w:sz="0" w:space="0" w:color="auto"/>
          </w:divBdr>
        </w:div>
        <w:div w:id="54472891">
          <w:marLeft w:val="1152"/>
          <w:marRight w:val="0"/>
          <w:marTop w:val="0"/>
          <w:marBottom w:val="0"/>
          <w:divBdr>
            <w:top w:val="none" w:sz="0" w:space="0" w:color="auto"/>
            <w:left w:val="none" w:sz="0" w:space="0" w:color="auto"/>
            <w:bottom w:val="none" w:sz="0" w:space="0" w:color="auto"/>
            <w:right w:val="none" w:sz="0" w:space="0" w:color="auto"/>
          </w:divBdr>
        </w:div>
        <w:div w:id="320281247">
          <w:marLeft w:val="533"/>
          <w:marRight w:val="0"/>
          <w:marTop w:val="0"/>
          <w:marBottom w:val="0"/>
          <w:divBdr>
            <w:top w:val="none" w:sz="0" w:space="0" w:color="auto"/>
            <w:left w:val="none" w:sz="0" w:space="0" w:color="auto"/>
            <w:bottom w:val="none" w:sz="0" w:space="0" w:color="auto"/>
            <w:right w:val="none" w:sz="0" w:space="0" w:color="auto"/>
          </w:divBdr>
        </w:div>
        <w:div w:id="713311492">
          <w:marLeft w:val="1152"/>
          <w:marRight w:val="0"/>
          <w:marTop w:val="0"/>
          <w:marBottom w:val="0"/>
          <w:divBdr>
            <w:top w:val="none" w:sz="0" w:space="0" w:color="auto"/>
            <w:left w:val="none" w:sz="0" w:space="0" w:color="auto"/>
            <w:bottom w:val="none" w:sz="0" w:space="0" w:color="auto"/>
            <w:right w:val="none" w:sz="0" w:space="0" w:color="auto"/>
          </w:divBdr>
        </w:div>
        <w:div w:id="1814367308">
          <w:marLeft w:val="1152"/>
          <w:marRight w:val="0"/>
          <w:marTop w:val="0"/>
          <w:marBottom w:val="0"/>
          <w:divBdr>
            <w:top w:val="none" w:sz="0" w:space="0" w:color="auto"/>
            <w:left w:val="none" w:sz="0" w:space="0" w:color="auto"/>
            <w:bottom w:val="none" w:sz="0" w:space="0" w:color="auto"/>
            <w:right w:val="none" w:sz="0" w:space="0" w:color="auto"/>
          </w:divBdr>
        </w:div>
        <w:div w:id="411776017">
          <w:marLeft w:val="1152"/>
          <w:marRight w:val="0"/>
          <w:marTop w:val="0"/>
          <w:marBottom w:val="0"/>
          <w:divBdr>
            <w:top w:val="none" w:sz="0" w:space="0" w:color="auto"/>
            <w:left w:val="none" w:sz="0" w:space="0" w:color="auto"/>
            <w:bottom w:val="none" w:sz="0" w:space="0" w:color="auto"/>
            <w:right w:val="none" w:sz="0" w:space="0" w:color="auto"/>
          </w:divBdr>
        </w:div>
        <w:div w:id="1421096643">
          <w:marLeft w:val="1238"/>
          <w:marRight w:val="0"/>
          <w:marTop w:val="0"/>
          <w:marBottom w:val="0"/>
          <w:divBdr>
            <w:top w:val="none" w:sz="0" w:space="0" w:color="auto"/>
            <w:left w:val="none" w:sz="0" w:space="0" w:color="auto"/>
            <w:bottom w:val="none" w:sz="0" w:space="0" w:color="auto"/>
            <w:right w:val="none" w:sz="0" w:space="0" w:color="auto"/>
          </w:divBdr>
        </w:div>
        <w:div w:id="1727492414">
          <w:marLeft w:val="1238"/>
          <w:marRight w:val="0"/>
          <w:marTop w:val="0"/>
          <w:marBottom w:val="0"/>
          <w:divBdr>
            <w:top w:val="none" w:sz="0" w:space="0" w:color="auto"/>
            <w:left w:val="none" w:sz="0" w:space="0" w:color="auto"/>
            <w:bottom w:val="none" w:sz="0" w:space="0" w:color="auto"/>
            <w:right w:val="none" w:sz="0" w:space="0" w:color="auto"/>
          </w:divBdr>
        </w:div>
        <w:div w:id="99759251">
          <w:marLeft w:val="1238"/>
          <w:marRight w:val="0"/>
          <w:marTop w:val="0"/>
          <w:marBottom w:val="0"/>
          <w:divBdr>
            <w:top w:val="none" w:sz="0" w:space="0" w:color="auto"/>
            <w:left w:val="none" w:sz="0" w:space="0" w:color="auto"/>
            <w:bottom w:val="none" w:sz="0" w:space="0" w:color="auto"/>
            <w:right w:val="none" w:sz="0" w:space="0" w:color="auto"/>
          </w:divBdr>
        </w:div>
        <w:div w:id="267203351">
          <w:marLeft w:val="1238"/>
          <w:marRight w:val="0"/>
          <w:marTop w:val="0"/>
          <w:marBottom w:val="0"/>
          <w:divBdr>
            <w:top w:val="none" w:sz="0" w:space="0" w:color="auto"/>
            <w:left w:val="none" w:sz="0" w:space="0" w:color="auto"/>
            <w:bottom w:val="none" w:sz="0" w:space="0" w:color="auto"/>
            <w:right w:val="none" w:sz="0" w:space="0" w:color="auto"/>
          </w:divBdr>
        </w:div>
      </w:divsChild>
    </w:div>
    <w:div w:id="543324707">
      <w:bodyDiv w:val="1"/>
      <w:marLeft w:val="0"/>
      <w:marRight w:val="0"/>
      <w:marTop w:val="0"/>
      <w:marBottom w:val="0"/>
      <w:divBdr>
        <w:top w:val="none" w:sz="0" w:space="0" w:color="auto"/>
        <w:left w:val="none" w:sz="0" w:space="0" w:color="auto"/>
        <w:bottom w:val="none" w:sz="0" w:space="0" w:color="auto"/>
        <w:right w:val="none" w:sz="0" w:space="0" w:color="auto"/>
      </w:divBdr>
    </w:div>
    <w:div w:id="588463285">
      <w:bodyDiv w:val="1"/>
      <w:marLeft w:val="0"/>
      <w:marRight w:val="0"/>
      <w:marTop w:val="0"/>
      <w:marBottom w:val="0"/>
      <w:divBdr>
        <w:top w:val="none" w:sz="0" w:space="0" w:color="auto"/>
        <w:left w:val="none" w:sz="0" w:space="0" w:color="auto"/>
        <w:bottom w:val="none" w:sz="0" w:space="0" w:color="auto"/>
        <w:right w:val="none" w:sz="0" w:space="0" w:color="auto"/>
      </w:divBdr>
      <w:divsChild>
        <w:div w:id="623116434">
          <w:marLeft w:val="274"/>
          <w:marRight w:val="0"/>
          <w:marTop w:val="0"/>
          <w:marBottom w:val="0"/>
          <w:divBdr>
            <w:top w:val="none" w:sz="0" w:space="0" w:color="auto"/>
            <w:left w:val="none" w:sz="0" w:space="0" w:color="auto"/>
            <w:bottom w:val="none" w:sz="0" w:space="0" w:color="auto"/>
            <w:right w:val="none" w:sz="0" w:space="0" w:color="auto"/>
          </w:divBdr>
        </w:div>
        <w:div w:id="870656059">
          <w:marLeft w:val="259"/>
          <w:marRight w:val="0"/>
          <w:marTop w:val="0"/>
          <w:marBottom w:val="0"/>
          <w:divBdr>
            <w:top w:val="none" w:sz="0" w:space="0" w:color="auto"/>
            <w:left w:val="none" w:sz="0" w:space="0" w:color="auto"/>
            <w:bottom w:val="none" w:sz="0" w:space="0" w:color="auto"/>
            <w:right w:val="none" w:sz="0" w:space="0" w:color="auto"/>
          </w:divBdr>
        </w:div>
        <w:div w:id="781340712">
          <w:marLeft w:val="259"/>
          <w:marRight w:val="0"/>
          <w:marTop w:val="0"/>
          <w:marBottom w:val="0"/>
          <w:divBdr>
            <w:top w:val="none" w:sz="0" w:space="0" w:color="auto"/>
            <w:left w:val="none" w:sz="0" w:space="0" w:color="auto"/>
            <w:bottom w:val="none" w:sz="0" w:space="0" w:color="auto"/>
            <w:right w:val="none" w:sz="0" w:space="0" w:color="auto"/>
          </w:divBdr>
        </w:div>
        <w:div w:id="473839664">
          <w:marLeft w:val="259"/>
          <w:marRight w:val="0"/>
          <w:marTop w:val="0"/>
          <w:marBottom w:val="0"/>
          <w:divBdr>
            <w:top w:val="none" w:sz="0" w:space="0" w:color="auto"/>
            <w:left w:val="none" w:sz="0" w:space="0" w:color="auto"/>
            <w:bottom w:val="none" w:sz="0" w:space="0" w:color="auto"/>
            <w:right w:val="none" w:sz="0" w:space="0" w:color="auto"/>
          </w:divBdr>
        </w:div>
      </w:divsChild>
    </w:div>
    <w:div w:id="723678614">
      <w:bodyDiv w:val="1"/>
      <w:marLeft w:val="0"/>
      <w:marRight w:val="0"/>
      <w:marTop w:val="0"/>
      <w:marBottom w:val="0"/>
      <w:divBdr>
        <w:top w:val="none" w:sz="0" w:space="0" w:color="auto"/>
        <w:left w:val="none" w:sz="0" w:space="0" w:color="auto"/>
        <w:bottom w:val="none" w:sz="0" w:space="0" w:color="auto"/>
        <w:right w:val="none" w:sz="0" w:space="0" w:color="auto"/>
      </w:divBdr>
    </w:div>
    <w:div w:id="737284921">
      <w:bodyDiv w:val="1"/>
      <w:marLeft w:val="0"/>
      <w:marRight w:val="0"/>
      <w:marTop w:val="0"/>
      <w:marBottom w:val="0"/>
      <w:divBdr>
        <w:top w:val="none" w:sz="0" w:space="0" w:color="auto"/>
        <w:left w:val="none" w:sz="0" w:space="0" w:color="auto"/>
        <w:bottom w:val="none" w:sz="0" w:space="0" w:color="auto"/>
        <w:right w:val="none" w:sz="0" w:space="0" w:color="auto"/>
      </w:divBdr>
      <w:divsChild>
        <w:div w:id="1103762348">
          <w:marLeft w:val="274"/>
          <w:marRight w:val="0"/>
          <w:marTop w:val="0"/>
          <w:marBottom w:val="0"/>
          <w:divBdr>
            <w:top w:val="none" w:sz="0" w:space="0" w:color="auto"/>
            <w:left w:val="none" w:sz="0" w:space="0" w:color="auto"/>
            <w:bottom w:val="none" w:sz="0" w:space="0" w:color="auto"/>
            <w:right w:val="none" w:sz="0" w:space="0" w:color="auto"/>
          </w:divBdr>
        </w:div>
        <w:div w:id="1971936615">
          <w:marLeft w:val="274"/>
          <w:marRight w:val="0"/>
          <w:marTop w:val="0"/>
          <w:marBottom w:val="0"/>
          <w:divBdr>
            <w:top w:val="none" w:sz="0" w:space="0" w:color="auto"/>
            <w:left w:val="none" w:sz="0" w:space="0" w:color="auto"/>
            <w:bottom w:val="none" w:sz="0" w:space="0" w:color="auto"/>
            <w:right w:val="none" w:sz="0" w:space="0" w:color="auto"/>
          </w:divBdr>
        </w:div>
        <w:div w:id="1913541995">
          <w:marLeft w:val="274"/>
          <w:marRight w:val="0"/>
          <w:marTop w:val="0"/>
          <w:marBottom w:val="0"/>
          <w:divBdr>
            <w:top w:val="none" w:sz="0" w:space="0" w:color="auto"/>
            <w:left w:val="none" w:sz="0" w:space="0" w:color="auto"/>
            <w:bottom w:val="none" w:sz="0" w:space="0" w:color="auto"/>
            <w:right w:val="none" w:sz="0" w:space="0" w:color="auto"/>
          </w:divBdr>
        </w:div>
        <w:div w:id="6179264">
          <w:marLeft w:val="274"/>
          <w:marRight w:val="0"/>
          <w:marTop w:val="0"/>
          <w:marBottom w:val="0"/>
          <w:divBdr>
            <w:top w:val="none" w:sz="0" w:space="0" w:color="auto"/>
            <w:left w:val="none" w:sz="0" w:space="0" w:color="auto"/>
            <w:bottom w:val="none" w:sz="0" w:space="0" w:color="auto"/>
            <w:right w:val="none" w:sz="0" w:space="0" w:color="auto"/>
          </w:divBdr>
        </w:div>
        <w:div w:id="430013598">
          <w:marLeft w:val="259"/>
          <w:marRight w:val="0"/>
          <w:marTop w:val="0"/>
          <w:marBottom w:val="0"/>
          <w:divBdr>
            <w:top w:val="none" w:sz="0" w:space="0" w:color="auto"/>
            <w:left w:val="none" w:sz="0" w:space="0" w:color="auto"/>
            <w:bottom w:val="none" w:sz="0" w:space="0" w:color="auto"/>
            <w:right w:val="none" w:sz="0" w:space="0" w:color="auto"/>
          </w:divBdr>
        </w:div>
        <w:div w:id="1466582429">
          <w:marLeft w:val="965"/>
          <w:marRight w:val="0"/>
          <w:marTop w:val="0"/>
          <w:marBottom w:val="0"/>
          <w:divBdr>
            <w:top w:val="none" w:sz="0" w:space="0" w:color="auto"/>
            <w:left w:val="none" w:sz="0" w:space="0" w:color="auto"/>
            <w:bottom w:val="none" w:sz="0" w:space="0" w:color="auto"/>
            <w:right w:val="none" w:sz="0" w:space="0" w:color="auto"/>
          </w:divBdr>
        </w:div>
      </w:divsChild>
    </w:div>
    <w:div w:id="741373166">
      <w:bodyDiv w:val="1"/>
      <w:marLeft w:val="0"/>
      <w:marRight w:val="0"/>
      <w:marTop w:val="0"/>
      <w:marBottom w:val="0"/>
      <w:divBdr>
        <w:top w:val="none" w:sz="0" w:space="0" w:color="auto"/>
        <w:left w:val="none" w:sz="0" w:space="0" w:color="auto"/>
        <w:bottom w:val="none" w:sz="0" w:space="0" w:color="auto"/>
        <w:right w:val="none" w:sz="0" w:space="0" w:color="auto"/>
      </w:divBdr>
      <w:divsChild>
        <w:div w:id="509875480">
          <w:marLeft w:val="259"/>
          <w:marRight w:val="0"/>
          <w:marTop w:val="0"/>
          <w:marBottom w:val="0"/>
          <w:divBdr>
            <w:top w:val="none" w:sz="0" w:space="0" w:color="auto"/>
            <w:left w:val="none" w:sz="0" w:space="0" w:color="auto"/>
            <w:bottom w:val="none" w:sz="0" w:space="0" w:color="auto"/>
            <w:right w:val="none" w:sz="0" w:space="0" w:color="auto"/>
          </w:divBdr>
        </w:div>
        <w:div w:id="2124499597">
          <w:marLeft w:val="259"/>
          <w:marRight w:val="0"/>
          <w:marTop w:val="0"/>
          <w:marBottom w:val="0"/>
          <w:divBdr>
            <w:top w:val="none" w:sz="0" w:space="0" w:color="auto"/>
            <w:left w:val="none" w:sz="0" w:space="0" w:color="auto"/>
            <w:bottom w:val="none" w:sz="0" w:space="0" w:color="auto"/>
            <w:right w:val="none" w:sz="0" w:space="0" w:color="auto"/>
          </w:divBdr>
        </w:div>
      </w:divsChild>
    </w:div>
    <w:div w:id="783035819">
      <w:bodyDiv w:val="1"/>
      <w:marLeft w:val="0"/>
      <w:marRight w:val="0"/>
      <w:marTop w:val="0"/>
      <w:marBottom w:val="0"/>
      <w:divBdr>
        <w:top w:val="none" w:sz="0" w:space="0" w:color="auto"/>
        <w:left w:val="none" w:sz="0" w:space="0" w:color="auto"/>
        <w:bottom w:val="none" w:sz="0" w:space="0" w:color="auto"/>
        <w:right w:val="none" w:sz="0" w:space="0" w:color="auto"/>
      </w:divBdr>
      <w:divsChild>
        <w:div w:id="24411487">
          <w:marLeft w:val="274"/>
          <w:marRight w:val="0"/>
          <w:marTop w:val="0"/>
          <w:marBottom w:val="0"/>
          <w:divBdr>
            <w:top w:val="none" w:sz="0" w:space="0" w:color="auto"/>
            <w:left w:val="none" w:sz="0" w:space="0" w:color="auto"/>
            <w:bottom w:val="none" w:sz="0" w:space="0" w:color="auto"/>
            <w:right w:val="none" w:sz="0" w:space="0" w:color="auto"/>
          </w:divBdr>
        </w:div>
        <w:div w:id="2087649834">
          <w:marLeft w:val="274"/>
          <w:marRight w:val="0"/>
          <w:marTop w:val="0"/>
          <w:marBottom w:val="0"/>
          <w:divBdr>
            <w:top w:val="none" w:sz="0" w:space="0" w:color="auto"/>
            <w:left w:val="none" w:sz="0" w:space="0" w:color="auto"/>
            <w:bottom w:val="none" w:sz="0" w:space="0" w:color="auto"/>
            <w:right w:val="none" w:sz="0" w:space="0" w:color="auto"/>
          </w:divBdr>
        </w:div>
        <w:div w:id="67118327">
          <w:marLeft w:val="274"/>
          <w:marRight w:val="0"/>
          <w:marTop w:val="0"/>
          <w:marBottom w:val="0"/>
          <w:divBdr>
            <w:top w:val="none" w:sz="0" w:space="0" w:color="auto"/>
            <w:left w:val="none" w:sz="0" w:space="0" w:color="auto"/>
            <w:bottom w:val="none" w:sz="0" w:space="0" w:color="auto"/>
            <w:right w:val="none" w:sz="0" w:space="0" w:color="auto"/>
          </w:divBdr>
        </w:div>
        <w:div w:id="200217432">
          <w:marLeft w:val="274"/>
          <w:marRight w:val="0"/>
          <w:marTop w:val="0"/>
          <w:marBottom w:val="0"/>
          <w:divBdr>
            <w:top w:val="none" w:sz="0" w:space="0" w:color="auto"/>
            <w:left w:val="none" w:sz="0" w:space="0" w:color="auto"/>
            <w:bottom w:val="none" w:sz="0" w:space="0" w:color="auto"/>
            <w:right w:val="none" w:sz="0" w:space="0" w:color="auto"/>
          </w:divBdr>
        </w:div>
      </w:divsChild>
    </w:div>
    <w:div w:id="1170409481">
      <w:bodyDiv w:val="1"/>
      <w:marLeft w:val="0"/>
      <w:marRight w:val="0"/>
      <w:marTop w:val="0"/>
      <w:marBottom w:val="0"/>
      <w:divBdr>
        <w:top w:val="none" w:sz="0" w:space="0" w:color="auto"/>
        <w:left w:val="none" w:sz="0" w:space="0" w:color="auto"/>
        <w:bottom w:val="none" w:sz="0" w:space="0" w:color="auto"/>
        <w:right w:val="none" w:sz="0" w:space="0" w:color="auto"/>
      </w:divBdr>
    </w:div>
    <w:div w:id="1187058654">
      <w:bodyDiv w:val="1"/>
      <w:marLeft w:val="0"/>
      <w:marRight w:val="0"/>
      <w:marTop w:val="0"/>
      <w:marBottom w:val="0"/>
      <w:divBdr>
        <w:top w:val="none" w:sz="0" w:space="0" w:color="auto"/>
        <w:left w:val="none" w:sz="0" w:space="0" w:color="auto"/>
        <w:bottom w:val="none" w:sz="0" w:space="0" w:color="auto"/>
        <w:right w:val="none" w:sz="0" w:space="0" w:color="auto"/>
      </w:divBdr>
      <w:divsChild>
        <w:div w:id="779304985">
          <w:marLeft w:val="533"/>
          <w:marRight w:val="0"/>
          <w:marTop w:val="0"/>
          <w:marBottom w:val="0"/>
          <w:divBdr>
            <w:top w:val="none" w:sz="0" w:space="0" w:color="auto"/>
            <w:left w:val="none" w:sz="0" w:space="0" w:color="auto"/>
            <w:bottom w:val="none" w:sz="0" w:space="0" w:color="auto"/>
            <w:right w:val="none" w:sz="0" w:space="0" w:color="auto"/>
          </w:divBdr>
        </w:div>
        <w:div w:id="297077227">
          <w:marLeft w:val="533"/>
          <w:marRight w:val="0"/>
          <w:marTop w:val="0"/>
          <w:marBottom w:val="0"/>
          <w:divBdr>
            <w:top w:val="none" w:sz="0" w:space="0" w:color="auto"/>
            <w:left w:val="none" w:sz="0" w:space="0" w:color="auto"/>
            <w:bottom w:val="none" w:sz="0" w:space="0" w:color="auto"/>
            <w:right w:val="none" w:sz="0" w:space="0" w:color="auto"/>
          </w:divBdr>
        </w:div>
        <w:div w:id="1909685708">
          <w:marLeft w:val="533"/>
          <w:marRight w:val="0"/>
          <w:marTop w:val="0"/>
          <w:marBottom w:val="0"/>
          <w:divBdr>
            <w:top w:val="none" w:sz="0" w:space="0" w:color="auto"/>
            <w:left w:val="none" w:sz="0" w:space="0" w:color="auto"/>
            <w:bottom w:val="none" w:sz="0" w:space="0" w:color="auto"/>
            <w:right w:val="none" w:sz="0" w:space="0" w:color="auto"/>
          </w:divBdr>
        </w:div>
        <w:div w:id="924653942">
          <w:marLeft w:val="533"/>
          <w:marRight w:val="0"/>
          <w:marTop w:val="0"/>
          <w:marBottom w:val="0"/>
          <w:divBdr>
            <w:top w:val="none" w:sz="0" w:space="0" w:color="auto"/>
            <w:left w:val="none" w:sz="0" w:space="0" w:color="auto"/>
            <w:bottom w:val="none" w:sz="0" w:space="0" w:color="auto"/>
            <w:right w:val="none" w:sz="0" w:space="0" w:color="auto"/>
          </w:divBdr>
        </w:div>
      </w:divsChild>
    </w:div>
    <w:div w:id="1213999116">
      <w:bodyDiv w:val="1"/>
      <w:marLeft w:val="0"/>
      <w:marRight w:val="0"/>
      <w:marTop w:val="0"/>
      <w:marBottom w:val="0"/>
      <w:divBdr>
        <w:top w:val="none" w:sz="0" w:space="0" w:color="auto"/>
        <w:left w:val="none" w:sz="0" w:space="0" w:color="auto"/>
        <w:bottom w:val="none" w:sz="0" w:space="0" w:color="auto"/>
        <w:right w:val="none" w:sz="0" w:space="0" w:color="auto"/>
      </w:divBdr>
      <w:divsChild>
        <w:div w:id="1169756304">
          <w:marLeft w:val="259"/>
          <w:marRight w:val="0"/>
          <w:marTop w:val="0"/>
          <w:marBottom w:val="0"/>
          <w:divBdr>
            <w:top w:val="none" w:sz="0" w:space="0" w:color="auto"/>
            <w:left w:val="none" w:sz="0" w:space="0" w:color="auto"/>
            <w:bottom w:val="none" w:sz="0" w:space="0" w:color="auto"/>
            <w:right w:val="none" w:sz="0" w:space="0" w:color="auto"/>
          </w:divBdr>
        </w:div>
        <w:div w:id="2004816637">
          <w:marLeft w:val="259"/>
          <w:marRight w:val="0"/>
          <w:marTop w:val="0"/>
          <w:marBottom w:val="0"/>
          <w:divBdr>
            <w:top w:val="none" w:sz="0" w:space="0" w:color="auto"/>
            <w:left w:val="none" w:sz="0" w:space="0" w:color="auto"/>
            <w:bottom w:val="none" w:sz="0" w:space="0" w:color="auto"/>
            <w:right w:val="none" w:sz="0" w:space="0" w:color="auto"/>
          </w:divBdr>
        </w:div>
        <w:div w:id="769157125">
          <w:marLeft w:val="259"/>
          <w:marRight w:val="0"/>
          <w:marTop w:val="0"/>
          <w:marBottom w:val="0"/>
          <w:divBdr>
            <w:top w:val="none" w:sz="0" w:space="0" w:color="auto"/>
            <w:left w:val="none" w:sz="0" w:space="0" w:color="auto"/>
            <w:bottom w:val="none" w:sz="0" w:space="0" w:color="auto"/>
            <w:right w:val="none" w:sz="0" w:space="0" w:color="auto"/>
          </w:divBdr>
        </w:div>
        <w:div w:id="737482688">
          <w:marLeft w:val="965"/>
          <w:marRight w:val="0"/>
          <w:marTop w:val="0"/>
          <w:marBottom w:val="0"/>
          <w:divBdr>
            <w:top w:val="none" w:sz="0" w:space="0" w:color="auto"/>
            <w:left w:val="none" w:sz="0" w:space="0" w:color="auto"/>
            <w:bottom w:val="none" w:sz="0" w:space="0" w:color="auto"/>
            <w:right w:val="none" w:sz="0" w:space="0" w:color="auto"/>
          </w:divBdr>
        </w:div>
        <w:div w:id="1513685785">
          <w:marLeft w:val="965"/>
          <w:marRight w:val="0"/>
          <w:marTop w:val="0"/>
          <w:marBottom w:val="0"/>
          <w:divBdr>
            <w:top w:val="none" w:sz="0" w:space="0" w:color="auto"/>
            <w:left w:val="none" w:sz="0" w:space="0" w:color="auto"/>
            <w:bottom w:val="none" w:sz="0" w:space="0" w:color="auto"/>
            <w:right w:val="none" w:sz="0" w:space="0" w:color="auto"/>
          </w:divBdr>
        </w:div>
        <w:div w:id="1355419751">
          <w:marLeft w:val="965"/>
          <w:marRight w:val="0"/>
          <w:marTop w:val="0"/>
          <w:marBottom w:val="0"/>
          <w:divBdr>
            <w:top w:val="none" w:sz="0" w:space="0" w:color="auto"/>
            <w:left w:val="none" w:sz="0" w:space="0" w:color="auto"/>
            <w:bottom w:val="none" w:sz="0" w:space="0" w:color="auto"/>
            <w:right w:val="none" w:sz="0" w:space="0" w:color="auto"/>
          </w:divBdr>
        </w:div>
        <w:div w:id="1578049038">
          <w:marLeft w:val="965"/>
          <w:marRight w:val="0"/>
          <w:marTop w:val="0"/>
          <w:marBottom w:val="0"/>
          <w:divBdr>
            <w:top w:val="none" w:sz="0" w:space="0" w:color="auto"/>
            <w:left w:val="none" w:sz="0" w:space="0" w:color="auto"/>
            <w:bottom w:val="none" w:sz="0" w:space="0" w:color="auto"/>
            <w:right w:val="none" w:sz="0" w:space="0" w:color="auto"/>
          </w:divBdr>
        </w:div>
        <w:div w:id="559361920">
          <w:marLeft w:val="259"/>
          <w:marRight w:val="0"/>
          <w:marTop w:val="0"/>
          <w:marBottom w:val="0"/>
          <w:divBdr>
            <w:top w:val="none" w:sz="0" w:space="0" w:color="auto"/>
            <w:left w:val="none" w:sz="0" w:space="0" w:color="auto"/>
            <w:bottom w:val="none" w:sz="0" w:space="0" w:color="auto"/>
            <w:right w:val="none" w:sz="0" w:space="0" w:color="auto"/>
          </w:divBdr>
        </w:div>
      </w:divsChild>
    </w:div>
    <w:div w:id="1243904177">
      <w:bodyDiv w:val="1"/>
      <w:marLeft w:val="0"/>
      <w:marRight w:val="0"/>
      <w:marTop w:val="0"/>
      <w:marBottom w:val="0"/>
      <w:divBdr>
        <w:top w:val="none" w:sz="0" w:space="0" w:color="auto"/>
        <w:left w:val="none" w:sz="0" w:space="0" w:color="auto"/>
        <w:bottom w:val="none" w:sz="0" w:space="0" w:color="auto"/>
        <w:right w:val="none" w:sz="0" w:space="0" w:color="auto"/>
      </w:divBdr>
    </w:div>
    <w:div w:id="1281184545">
      <w:bodyDiv w:val="1"/>
      <w:marLeft w:val="0"/>
      <w:marRight w:val="0"/>
      <w:marTop w:val="0"/>
      <w:marBottom w:val="0"/>
      <w:divBdr>
        <w:top w:val="none" w:sz="0" w:space="0" w:color="auto"/>
        <w:left w:val="none" w:sz="0" w:space="0" w:color="auto"/>
        <w:bottom w:val="none" w:sz="0" w:space="0" w:color="auto"/>
        <w:right w:val="none" w:sz="0" w:space="0" w:color="auto"/>
      </w:divBdr>
      <w:divsChild>
        <w:div w:id="794370839">
          <w:marLeft w:val="274"/>
          <w:marRight w:val="0"/>
          <w:marTop w:val="0"/>
          <w:marBottom w:val="0"/>
          <w:divBdr>
            <w:top w:val="none" w:sz="0" w:space="0" w:color="auto"/>
            <w:left w:val="none" w:sz="0" w:space="0" w:color="auto"/>
            <w:bottom w:val="none" w:sz="0" w:space="0" w:color="auto"/>
            <w:right w:val="none" w:sz="0" w:space="0" w:color="auto"/>
          </w:divBdr>
        </w:div>
        <w:div w:id="1756971490">
          <w:marLeft w:val="274"/>
          <w:marRight w:val="0"/>
          <w:marTop w:val="0"/>
          <w:marBottom w:val="0"/>
          <w:divBdr>
            <w:top w:val="none" w:sz="0" w:space="0" w:color="auto"/>
            <w:left w:val="none" w:sz="0" w:space="0" w:color="auto"/>
            <w:bottom w:val="none" w:sz="0" w:space="0" w:color="auto"/>
            <w:right w:val="none" w:sz="0" w:space="0" w:color="auto"/>
          </w:divBdr>
        </w:div>
        <w:div w:id="174266291">
          <w:marLeft w:val="274"/>
          <w:marRight w:val="0"/>
          <w:marTop w:val="0"/>
          <w:marBottom w:val="0"/>
          <w:divBdr>
            <w:top w:val="none" w:sz="0" w:space="0" w:color="auto"/>
            <w:left w:val="none" w:sz="0" w:space="0" w:color="auto"/>
            <w:bottom w:val="none" w:sz="0" w:space="0" w:color="auto"/>
            <w:right w:val="none" w:sz="0" w:space="0" w:color="auto"/>
          </w:divBdr>
        </w:div>
        <w:div w:id="1623489406">
          <w:marLeft w:val="274"/>
          <w:marRight w:val="0"/>
          <w:marTop w:val="0"/>
          <w:marBottom w:val="0"/>
          <w:divBdr>
            <w:top w:val="none" w:sz="0" w:space="0" w:color="auto"/>
            <w:left w:val="none" w:sz="0" w:space="0" w:color="auto"/>
            <w:bottom w:val="none" w:sz="0" w:space="0" w:color="auto"/>
            <w:right w:val="none" w:sz="0" w:space="0" w:color="auto"/>
          </w:divBdr>
        </w:div>
      </w:divsChild>
    </w:div>
    <w:div w:id="1376587066">
      <w:bodyDiv w:val="1"/>
      <w:marLeft w:val="0"/>
      <w:marRight w:val="0"/>
      <w:marTop w:val="0"/>
      <w:marBottom w:val="0"/>
      <w:divBdr>
        <w:top w:val="none" w:sz="0" w:space="0" w:color="auto"/>
        <w:left w:val="none" w:sz="0" w:space="0" w:color="auto"/>
        <w:bottom w:val="none" w:sz="0" w:space="0" w:color="auto"/>
        <w:right w:val="none" w:sz="0" w:space="0" w:color="auto"/>
      </w:divBdr>
      <w:divsChild>
        <w:div w:id="700664104">
          <w:marLeft w:val="274"/>
          <w:marRight w:val="0"/>
          <w:marTop w:val="0"/>
          <w:marBottom w:val="0"/>
          <w:divBdr>
            <w:top w:val="none" w:sz="0" w:space="0" w:color="auto"/>
            <w:left w:val="none" w:sz="0" w:space="0" w:color="auto"/>
            <w:bottom w:val="none" w:sz="0" w:space="0" w:color="auto"/>
            <w:right w:val="none" w:sz="0" w:space="0" w:color="auto"/>
          </w:divBdr>
        </w:div>
        <w:div w:id="121463997">
          <w:marLeft w:val="274"/>
          <w:marRight w:val="0"/>
          <w:marTop w:val="0"/>
          <w:marBottom w:val="0"/>
          <w:divBdr>
            <w:top w:val="none" w:sz="0" w:space="0" w:color="auto"/>
            <w:left w:val="none" w:sz="0" w:space="0" w:color="auto"/>
            <w:bottom w:val="none" w:sz="0" w:space="0" w:color="auto"/>
            <w:right w:val="none" w:sz="0" w:space="0" w:color="auto"/>
          </w:divBdr>
        </w:div>
      </w:divsChild>
    </w:div>
    <w:div w:id="1478569166">
      <w:bodyDiv w:val="1"/>
      <w:marLeft w:val="0"/>
      <w:marRight w:val="0"/>
      <w:marTop w:val="0"/>
      <w:marBottom w:val="0"/>
      <w:divBdr>
        <w:top w:val="none" w:sz="0" w:space="0" w:color="auto"/>
        <w:left w:val="none" w:sz="0" w:space="0" w:color="auto"/>
        <w:bottom w:val="none" w:sz="0" w:space="0" w:color="auto"/>
        <w:right w:val="none" w:sz="0" w:space="0" w:color="auto"/>
      </w:divBdr>
      <w:divsChild>
        <w:div w:id="1419063990">
          <w:marLeft w:val="259"/>
          <w:marRight w:val="0"/>
          <w:marTop w:val="0"/>
          <w:marBottom w:val="0"/>
          <w:divBdr>
            <w:top w:val="none" w:sz="0" w:space="0" w:color="auto"/>
            <w:left w:val="none" w:sz="0" w:space="0" w:color="auto"/>
            <w:bottom w:val="none" w:sz="0" w:space="0" w:color="auto"/>
            <w:right w:val="none" w:sz="0" w:space="0" w:color="auto"/>
          </w:divBdr>
        </w:div>
        <w:div w:id="734745902">
          <w:marLeft w:val="259"/>
          <w:marRight w:val="0"/>
          <w:marTop w:val="0"/>
          <w:marBottom w:val="0"/>
          <w:divBdr>
            <w:top w:val="none" w:sz="0" w:space="0" w:color="auto"/>
            <w:left w:val="none" w:sz="0" w:space="0" w:color="auto"/>
            <w:bottom w:val="none" w:sz="0" w:space="0" w:color="auto"/>
            <w:right w:val="none" w:sz="0" w:space="0" w:color="auto"/>
          </w:divBdr>
        </w:div>
        <w:div w:id="617876496">
          <w:marLeft w:val="259"/>
          <w:marRight w:val="0"/>
          <w:marTop w:val="0"/>
          <w:marBottom w:val="0"/>
          <w:divBdr>
            <w:top w:val="none" w:sz="0" w:space="0" w:color="auto"/>
            <w:left w:val="none" w:sz="0" w:space="0" w:color="auto"/>
            <w:bottom w:val="none" w:sz="0" w:space="0" w:color="auto"/>
            <w:right w:val="none" w:sz="0" w:space="0" w:color="auto"/>
          </w:divBdr>
        </w:div>
      </w:divsChild>
    </w:div>
    <w:div w:id="1625577600">
      <w:bodyDiv w:val="1"/>
      <w:marLeft w:val="0"/>
      <w:marRight w:val="0"/>
      <w:marTop w:val="0"/>
      <w:marBottom w:val="0"/>
      <w:divBdr>
        <w:top w:val="none" w:sz="0" w:space="0" w:color="auto"/>
        <w:left w:val="none" w:sz="0" w:space="0" w:color="auto"/>
        <w:bottom w:val="none" w:sz="0" w:space="0" w:color="auto"/>
        <w:right w:val="none" w:sz="0" w:space="0" w:color="auto"/>
      </w:divBdr>
      <w:divsChild>
        <w:div w:id="1842349030">
          <w:marLeft w:val="533"/>
          <w:marRight w:val="0"/>
          <w:marTop w:val="0"/>
          <w:marBottom w:val="0"/>
          <w:divBdr>
            <w:top w:val="none" w:sz="0" w:space="0" w:color="auto"/>
            <w:left w:val="none" w:sz="0" w:space="0" w:color="auto"/>
            <w:bottom w:val="none" w:sz="0" w:space="0" w:color="auto"/>
            <w:right w:val="none" w:sz="0" w:space="0" w:color="auto"/>
          </w:divBdr>
        </w:div>
        <w:div w:id="593443723">
          <w:marLeft w:val="533"/>
          <w:marRight w:val="0"/>
          <w:marTop w:val="0"/>
          <w:marBottom w:val="0"/>
          <w:divBdr>
            <w:top w:val="none" w:sz="0" w:space="0" w:color="auto"/>
            <w:left w:val="none" w:sz="0" w:space="0" w:color="auto"/>
            <w:bottom w:val="none" w:sz="0" w:space="0" w:color="auto"/>
            <w:right w:val="none" w:sz="0" w:space="0" w:color="auto"/>
          </w:divBdr>
        </w:div>
        <w:div w:id="841890627">
          <w:marLeft w:val="533"/>
          <w:marRight w:val="0"/>
          <w:marTop w:val="0"/>
          <w:marBottom w:val="0"/>
          <w:divBdr>
            <w:top w:val="none" w:sz="0" w:space="0" w:color="auto"/>
            <w:left w:val="none" w:sz="0" w:space="0" w:color="auto"/>
            <w:bottom w:val="none" w:sz="0" w:space="0" w:color="auto"/>
            <w:right w:val="none" w:sz="0" w:space="0" w:color="auto"/>
          </w:divBdr>
        </w:div>
        <w:div w:id="750851341">
          <w:marLeft w:val="259"/>
          <w:marRight w:val="0"/>
          <w:marTop w:val="0"/>
          <w:marBottom w:val="0"/>
          <w:divBdr>
            <w:top w:val="none" w:sz="0" w:space="0" w:color="auto"/>
            <w:left w:val="none" w:sz="0" w:space="0" w:color="auto"/>
            <w:bottom w:val="none" w:sz="0" w:space="0" w:color="auto"/>
            <w:right w:val="none" w:sz="0" w:space="0" w:color="auto"/>
          </w:divBdr>
        </w:div>
        <w:div w:id="776605041">
          <w:marLeft w:val="259"/>
          <w:marRight w:val="0"/>
          <w:marTop w:val="0"/>
          <w:marBottom w:val="0"/>
          <w:divBdr>
            <w:top w:val="none" w:sz="0" w:space="0" w:color="auto"/>
            <w:left w:val="none" w:sz="0" w:space="0" w:color="auto"/>
            <w:bottom w:val="none" w:sz="0" w:space="0" w:color="auto"/>
            <w:right w:val="none" w:sz="0" w:space="0" w:color="auto"/>
          </w:divBdr>
        </w:div>
        <w:div w:id="296496334">
          <w:marLeft w:val="259"/>
          <w:marRight w:val="0"/>
          <w:marTop w:val="0"/>
          <w:marBottom w:val="0"/>
          <w:divBdr>
            <w:top w:val="none" w:sz="0" w:space="0" w:color="auto"/>
            <w:left w:val="none" w:sz="0" w:space="0" w:color="auto"/>
            <w:bottom w:val="none" w:sz="0" w:space="0" w:color="auto"/>
            <w:right w:val="none" w:sz="0" w:space="0" w:color="auto"/>
          </w:divBdr>
        </w:div>
      </w:divsChild>
    </w:div>
    <w:div w:id="1703050085">
      <w:bodyDiv w:val="1"/>
      <w:marLeft w:val="0"/>
      <w:marRight w:val="0"/>
      <w:marTop w:val="0"/>
      <w:marBottom w:val="0"/>
      <w:divBdr>
        <w:top w:val="none" w:sz="0" w:space="0" w:color="auto"/>
        <w:left w:val="none" w:sz="0" w:space="0" w:color="auto"/>
        <w:bottom w:val="none" w:sz="0" w:space="0" w:color="auto"/>
        <w:right w:val="none" w:sz="0" w:space="0" w:color="auto"/>
      </w:divBdr>
      <w:divsChild>
        <w:div w:id="334000392">
          <w:marLeft w:val="259"/>
          <w:marRight w:val="0"/>
          <w:marTop w:val="0"/>
          <w:marBottom w:val="0"/>
          <w:divBdr>
            <w:top w:val="none" w:sz="0" w:space="0" w:color="auto"/>
            <w:left w:val="none" w:sz="0" w:space="0" w:color="auto"/>
            <w:bottom w:val="none" w:sz="0" w:space="0" w:color="auto"/>
            <w:right w:val="none" w:sz="0" w:space="0" w:color="auto"/>
          </w:divBdr>
        </w:div>
        <w:div w:id="1793480933">
          <w:marLeft w:val="259"/>
          <w:marRight w:val="0"/>
          <w:marTop w:val="0"/>
          <w:marBottom w:val="0"/>
          <w:divBdr>
            <w:top w:val="none" w:sz="0" w:space="0" w:color="auto"/>
            <w:left w:val="none" w:sz="0" w:space="0" w:color="auto"/>
            <w:bottom w:val="none" w:sz="0" w:space="0" w:color="auto"/>
            <w:right w:val="none" w:sz="0" w:space="0" w:color="auto"/>
          </w:divBdr>
        </w:div>
        <w:div w:id="1918326271">
          <w:marLeft w:val="259"/>
          <w:marRight w:val="0"/>
          <w:marTop w:val="0"/>
          <w:marBottom w:val="0"/>
          <w:divBdr>
            <w:top w:val="none" w:sz="0" w:space="0" w:color="auto"/>
            <w:left w:val="none" w:sz="0" w:space="0" w:color="auto"/>
            <w:bottom w:val="none" w:sz="0" w:space="0" w:color="auto"/>
            <w:right w:val="none" w:sz="0" w:space="0" w:color="auto"/>
          </w:divBdr>
        </w:div>
        <w:div w:id="1739281827">
          <w:marLeft w:val="259"/>
          <w:marRight w:val="0"/>
          <w:marTop w:val="0"/>
          <w:marBottom w:val="0"/>
          <w:divBdr>
            <w:top w:val="none" w:sz="0" w:space="0" w:color="auto"/>
            <w:left w:val="none" w:sz="0" w:space="0" w:color="auto"/>
            <w:bottom w:val="none" w:sz="0" w:space="0" w:color="auto"/>
            <w:right w:val="none" w:sz="0" w:space="0" w:color="auto"/>
          </w:divBdr>
        </w:div>
        <w:div w:id="1642231906">
          <w:marLeft w:val="259"/>
          <w:marRight w:val="0"/>
          <w:marTop w:val="0"/>
          <w:marBottom w:val="0"/>
          <w:divBdr>
            <w:top w:val="none" w:sz="0" w:space="0" w:color="auto"/>
            <w:left w:val="none" w:sz="0" w:space="0" w:color="auto"/>
            <w:bottom w:val="none" w:sz="0" w:space="0" w:color="auto"/>
            <w:right w:val="none" w:sz="0" w:space="0" w:color="auto"/>
          </w:divBdr>
        </w:div>
      </w:divsChild>
    </w:div>
    <w:div w:id="1823153486">
      <w:bodyDiv w:val="1"/>
      <w:marLeft w:val="0"/>
      <w:marRight w:val="0"/>
      <w:marTop w:val="0"/>
      <w:marBottom w:val="0"/>
      <w:divBdr>
        <w:top w:val="none" w:sz="0" w:space="0" w:color="auto"/>
        <w:left w:val="none" w:sz="0" w:space="0" w:color="auto"/>
        <w:bottom w:val="none" w:sz="0" w:space="0" w:color="auto"/>
        <w:right w:val="none" w:sz="0" w:space="0" w:color="auto"/>
      </w:divBdr>
      <w:divsChild>
        <w:div w:id="754476247">
          <w:marLeft w:val="533"/>
          <w:marRight w:val="0"/>
          <w:marTop w:val="0"/>
          <w:marBottom w:val="0"/>
          <w:divBdr>
            <w:top w:val="none" w:sz="0" w:space="0" w:color="auto"/>
            <w:left w:val="none" w:sz="0" w:space="0" w:color="auto"/>
            <w:bottom w:val="none" w:sz="0" w:space="0" w:color="auto"/>
            <w:right w:val="none" w:sz="0" w:space="0" w:color="auto"/>
          </w:divBdr>
        </w:div>
        <w:div w:id="2097943504">
          <w:marLeft w:val="533"/>
          <w:marRight w:val="0"/>
          <w:marTop w:val="0"/>
          <w:marBottom w:val="0"/>
          <w:divBdr>
            <w:top w:val="none" w:sz="0" w:space="0" w:color="auto"/>
            <w:left w:val="none" w:sz="0" w:space="0" w:color="auto"/>
            <w:bottom w:val="none" w:sz="0" w:space="0" w:color="auto"/>
            <w:right w:val="none" w:sz="0" w:space="0" w:color="auto"/>
          </w:divBdr>
        </w:div>
        <w:div w:id="1485120666">
          <w:marLeft w:val="533"/>
          <w:marRight w:val="0"/>
          <w:marTop w:val="0"/>
          <w:marBottom w:val="0"/>
          <w:divBdr>
            <w:top w:val="none" w:sz="0" w:space="0" w:color="auto"/>
            <w:left w:val="none" w:sz="0" w:space="0" w:color="auto"/>
            <w:bottom w:val="none" w:sz="0" w:space="0" w:color="auto"/>
            <w:right w:val="none" w:sz="0" w:space="0" w:color="auto"/>
          </w:divBdr>
        </w:div>
        <w:div w:id="1823964164">
          <w:marLeft w:val="533"/>
          <w:marRight w:val="0"/>
          <w:marTop w:val="0"/>
          <w:marBottom w:val="0"/>
          <w:divBdr>
            <w:top w:val="none" w:sz="0" w:space="0" w:color="auto"/>
            <w:left w:val="none" w:sz="0" w:space="0" w:color="auto"/>
            <w:bottom w:val="none" w:sz="0" w:space="0" w:color="auto"/>
            <w:right w:val="none" w:sz="0" w:space="0" w:color="auto"/>
          </w:divBdr>
        </w:div>
        <w:div w:id="790321935">
          <w:marLeft w:val="533"/>
          <w:marRight w:val="0"/>
          <w:marTop w:val="0"/>
          <w:marBottom w:val="0"/>
          <w:divBdr>
            <w:top w:val="none" w:sz="0" w:space="0" w:color="auto"/>
            <w:left w:val="none" w:sz="0" w:space="0" w:color="auto"/>
            <w:bottom w:val="none" w:sz="0" w:space="0" w:color="auto"/>
            <w:right w:val="none" w:sz="0" w:space="0" w:color="auto"/>
          </w:divBdr>
        </w:div>
        <w:div w:id="2103378071">
          <w:marLeft w:val="533"/>
          <w:marRight w:val="0"/>
          <w:marTop w:val="0"/>
          <w:marBottom w:val="0"/>
          <w:divBdr>
            <w:top w:val="none" w:sz="0" w:space="0" w:color="auto"/>
            <w:left w:val="none" w:sz="0" w:space="0" w:color="auto"/>
            <w:bottom w:val="none" w:sz="0" w:space="0" w:color="auto"/>
            <w:right w:val="none" w:sz="0" w:space="0" w:color="auto"/>
          </w:divBdr>
        </w:div>
        <w:div w:id="399904709">
          <w:marLeft w:val="533"/>
          <w:marRight w:val="0"/>
          <w:marTop w:val="0"/>
          <w:marBottom w:val="0"/>
          <w:divBdr>
            <w:top w:val="none" w:sz="0" w:space="0" w:color="auto"/>
            <w:left w:val="none" w:sz="0" w:space="0" w:color="auto"/>
            <w:bottom w:val="none" w:sz="0" w:space="0" w:color="auto"/>
            <w:right w:val="none" w:sz="0" w:space="0" w:color="auto"/>
          </w:divBdr>
        </w:div>
        <w:div w:id="128329744">
          <w:marLeft w:val="533"/>
          <w:marRight w:val="0"/>
          <w:marTop w:val="0"/>
          <w:marBottom w:val="0"/>
          <w:divBdr>
            <w:top w:val="none" w:sz="0" w:space="0" w:color="auto"/>
            <w:left w:val="none" w:sz="0" w:space="0" w:color="auto"/>
            <w:bottom w:val="none" w:sz="0" w:space="0" w:color="auto"/>
            <w:right w:val="none" w:sz="0" w:space="0" w:color="auto"/>
          </w:divBdr>
        </w:div>
        <w:div w:id="143281541">
          <w:marLeft w:val="1238"/>
          <w:marRight w:val="0"/>
          <w:marTop w:val="0"/>
          <w:marBottom w:val="0"/>
          <w:divBdr>
            <w:top w:val="none" w:sz="0" w:space="0" w:color="auto"/>
            <w:left w:val="none" w:sz="0" w:space="0" w:color="auto"/>
            <w:bottom w:val="none" w:sz="0" w:space="0" w:color="auto"/>
            <w:right w:val="none" w:sz="0" w:space="0" w:color="auto"/>
          </w:divBdr>
        </w:div>
        <w:div w:id="2085763739">
          <w:marLeft w:val="1238"/>
          <w:marRight w:val="0"/>
          <w:marTop w:val="0"/>
          <w:marBottom w:val="0"/>
          <w:divBdr>
            <w:top w:val="none" w:sz="0" w:space="0" w:color="auto"/>
            <w:left w:val="none" w:sz="0" w:space="0" w:color="auto"/>
            <w:bottom w:val="none" w:sz="0" w:space="0" w:color="auto"/>
            <w:right w:val="none" w:sz="0" w:space="0" w:color="auto"/>
          </w:divBdr>
        </w:div>
        <w:div w:id="800079991">
          <w:marLeft w:val="1238"/>
          <w:marRight w:val="0"/>
          <w:marTop w:val="0"/>
          <w:marBottom w:val="0"/>
          <w:divBdr>
            <w:top w:val="none" w:sz="0" w:space="0" w:color="auto"/>
            <w:left w:val="none" w:sz="0" w:space="0" w:color="auto"/>
            <w:bottom w:val="none" w:sz="0" w:space="0" w:color="auto"/>
            <w:right w:val="none" w:sz="0" w:space="0" w:color="auto"/>
          </w:divBdr>
        </w:div>
        <w:div w:id="1457407547">
          <w:marLeft w:val="1238"/>
          <w:marRight w:val="0"/>
          <w:marTop w:val="0"/>
          <w:marBottom w:val="0"/>
          <w:divBdr>
            <w:top w:val="none" w:sz="0" w:space="0" w:color="auto"/>
            <w:left w:val="none" w:sz="0" w:space="0" w:color="auto"/>
            <w:bottom w:val="none" w:sz="0" w:space="0" w:color="auto"/>
            <w:right w:val="none" w:sz="0" w:space="0" w:color="auto"/>
          </w:divBdr>
        </w:div>
        <w:div w:id="1568539221">
          <w:marLeft w:val="533"/>
          <w:marRight w:val="0"/>
          <w:marTop w:val="0"/>
          <w:marBottom w:val="0"/>
          <w:divBdr>
            <w:top w:val="none" w:sz="0" w:space="0" w:color="auto"/>
            <w:left w:val="none" w:sz="0" w:space="0" w:color="auto"/>
            <w:bottom w:val="none" w:sz="0" w:space="0" w:color="auto"/>
            <w:right w:val="none" w:sz="0" w:space="0" w:color="auto"/>
          </w:divBdr>
        </w:div>
        <w:div w:id="1767000481">
          <w:marLeft w:val="1238"/>
          <w:marRight w:val="0"/>
          <w:marTop w:val="0"/>
          <w:marBottom w:val="0"/>
          <w:divBdr>
            <w:top w:val="none" w:sz="0" w:space="0" w:color="auto"/>
            <w:left w:val="none" w:sz="0" w:space="0" w:color="auto"/>
            <w:bottom w:val="none" w:sz="0" w:space="0" w:color="auto"/>
            <w:right w:val="none" w:sz="0" w:space="0" w:color="auto"/>
          </w:divBdr>
        </w:div>
        <w:div w:id="470942402">
          <w:marLeft w:val="533"/>
          <w:marRight w:val="0"/>
          <w:marTop w:val="0"/>
          <w:marBottom w:val="0"/>
          <w:divBdr>
            <w:top w:val="none" w:sz="0" w:space="0" w:color="auto"/>
            <w:left w:val="none" w:sz="0" w:space="0" w:color="auto"/>
            <w:bottom w:val="none" w:sz="0" w:space="0" w:color="auto"/>
            <w:right w:val="none" w:sz="0" w:space="0" w:color="auto"/>
          </w:divBdr>
        </w:div>
        <w:div w:id="234441726">
          <w:marLeft w:val="533"/>
          <w:marRight w:val="0"/>
          <w:marTop w:val="0"/>
          <w:marBottom w:val="0"/>
          <w:divBdr>
            <w:top w:val="none" w:sz="0" w:space="0" w:color="auto"/>
            <w:left w:val="none" w:sz="0" w:space="0" w:color="auto"/>
            <w:bottom w:val="none" w:sz="0" w:space="0" w:color="auto"/>
            <w:right w:val="none" w:sz="0" w:space="0" w:color="auto"/>
          </w:divBdr>
        </w:div>
        <w:div w:id="1257325490">
          <w:marLeft w:val="533"/>
          <w:marRight w:val="0"/>
          <w:marTop w:val="0"/>
          <w:marBottom w:val="0"/>
          <w:divBdr>
            <w:top w:val="none" w:sz="0" w:space="0" w:color="auto"/>
            <w:left w:val="none" w:sz="0" w:space="0" w:color="auto"/>
            <w:bottom w:val="none" w:sz="0" w:space="0" w:color="auto"/>
            <w:right w:val="none" w:sz="0" w:space="0" w:color="auto"/>
          </w:divBdr>
        </w:div>
        <w:div w:id="305823017">
          <w:marLeft w:val="1238"/>
          <w:marRight w:val="0"/>
          <w:marTop w:val="0"/>
          <w:marBottom w:val="0"/>
          <w:divBdr>
            <w:top w:val="none" w:sz="0" w:space="0" w:color="auto"/>
            <w:left w:val="none" w:sz="0" w:space="0" w:color="auto"/>
            <w:bottom w:val="none" w:sz="0" w:space="0" w:color="auto"/>
            <w:right w:val="none" w:sz="0" w:space="0" w:color="auto"/>
          </w:divBdr>
        </w:div>
        <w:div w:id="1226837281">
          <w:marLeft w:val="533"/>
          <w:marRight w:val="0"/>
          <w:marTop w:val="0"/>
          <w:marBottom w:val="0"/>
          <w:divBdr>
            <w:top w:val="none" w:sz="0" w:space="0" w:color="auto"/>
            <w:left w:val="none" w:sz="0" w:space="0" w:color="auto"/>
            <w:bottom w:val="none" w:sz="0" w:space="0" w:color="auto"/>
            <w:right w:val="none" w:sz="0" w:space="0" w:color="auto"/>
          </w:divBdr>
        </w:div>
        <w:div w:id="1182814743">
          <w:marLeft w:val="1238"/>
          <w:marRight w:val="0"/>
          <w:marTop w:val="0"/>
          <w:marBottom w:val="0"/>
          <w:divBdr>
            <w:top w:val="none" w:sz="0" w:space="0" w:color="auto"/>
            <w:left w:val="none" w:sz="0" w:space="0" w:color="auto"/>
            <w:bottom w:val="none" w:sz="0" w:space="0" w:color="auto"/>
            <w:right w:val="none" w:sz="0" w:space="0" w:color="auto"/>
          </w:divBdr>
        </w:div>
      </w:divsChild>
    </w:div>
    <w:div w:id="1827353112">
      <w:bodyDiv w:val="1"/>
      <w:marLeft w:val="0"/>
      <w:marRight w:val="0"/>
      <w:marTop w:val="0"/>
      <w:marBottom w:val="0"/>
      <w:divBdr>
        <w:top w:val="none" w:sz="0" w:space="0" w:color="auto"/>
        <w:left w:val="none" w:sz="0" w:space="0" w:color="auto"/>
        <w:bottom w:val="none" w:sz="0" w:space="0" w:color="auto"/>
        <w:right w:val="none" w:sz="0" w:space="0" w:color="auto"/>
      </w:divBdr>
    </w:div>
    <w:div w:id="1968852614">
      <w:bodyDiv w:val="1"/>
      <w:marLeft w:val="0"/>
      <w:marRight w:val="0"/>
      <w:marTop w:val="0"/>
      <w:marBottom w:val="0"/>
      <w:divBdr>
        <w:top w:val="none" w:sz="0" w:space="0" w:color="auto"/>
        <w:left w:val="none" w:sz="0" w:space="0" w:color="auto"/>
        <w:bottom w:val="none" w:sz="0" w:space="0" w:color="auto"/>
        <w:right w:val="none" w:sz="0" w:space="0" w:color="auto"/>
      </w:divBdr>
      <w:divsChild>
        <w:div w:id="664162653">
          <w:marLeft w:val="259"/>
          <w:marRight w:val="0"/>
          <w:marTop w:val="0"/>
          <w:marBottom w:val="0"/>
          <w:divBdr>
            <w:top w:val="none" w:sz="0" w:space="0" w:color="auto"/>
            <w:left w:val="none" w:sz="0" w:space="0" w:color="auto"/>
            <w:bottom w:val="none" w:sz="0" w:space="0" w:color="auto"/>
            <w:right w:val="none" w:sz="0" w:space="0" w:color="auto"/>
          </w:divBdr>
        </w:div>
        <w:div w:id="1776093194">
          <w:marLeft w:val="259"/>
          <w:marRight w:val="0"/>
          <w:marTop w:val="0"/>
          <w:marBottom w:val="0"/>
          <w:divBdr>
            <w:top w:val="none" w:sz="0" w:space="0" w:color="auto"/>
            <w:left w:val="none" w:sz="0" w:space="0" w:color="auto"/>
            <w:bottom w:val="none" w:sz="0" w:space="0" w:color="auto"/>
            <w:right w:val="none" w:sz="0" w:space="0" w:color="auto"/>
          </w:divBdr>
        </w:div>
        <w:div w:id="594846">
          <w:marLeft w:val="259"/>
          <w:marRight w:val="0"/>
          <w:marTop w:val="0"/>
          <w:marBottom w:val="0"/>
          <w:divBdr>
            <w:top w:val="none" w:sz="0" w:space="0" w:color="auto"/>
            <w:left w:val="none" w:sz="0" w:space="0" w:color="auto"/>
            <w:bottom w:val="none" w:sz="0" w:space="0" w:color="auto"/>
            <w:right w:val="none" w:sz="0" w:space="0" w:color="auto"/>
          </w:divBdr>
        </w:div>
        <w:div w:id="627662346">
          <w:marLeft w:val="259"/>
          <w:marRight w:val="0"/>
          <w:marTop w:val="0"/>
          <w:marBottom w:val="0"/>
          <w:divBdr>
            <w:top w:val="none" w:sz="0" w:space="0" w:color="auto"/>
            <w:left w:val="none" w:sz="0" w:space="0" w:color="auto"/>
            <w:bottom w:val="none" w:sz="0" w:space="0" w:color="auto"/>
            <w:right w:val="none" w:sz="0" w:space="0" w:color="auto"/>
          </w:divBdr>
        </w:div>
        <w:div w:id="546987686">
          <w:marLeft w:val="259"/>
          <w:marRight w:val="0"/>
          <w:marTop w:val="0"/>
          <w:marBottom w:val="0"/>
          <w:divBdr>
            <w:top w:val="none" w:sz="0" w:space="0" w:color="auto"/>
            <w:left w:val="none" w:sz="0" w:space="0" w:color="auto"/>
            <w:bottom w:val="none" w:sz="0" w:space="0" w:color="auto"/>
            <w:right w:val="none" w:sz="0" w:space="0" w:color="auto"/>
          </w:divBdr>
        </w:div>
        <w:div w:id="1803305308">
          <w:marLeft w:val="965"/>
          <w:marRight w:val="0"/>
          <w:marTop w:val="0"/>
          <w:marBottom w:val="0"/>
          <w:divBdr>
            <w:top w:val="none" w:sz="0" w:space="0" w:color="auto"/>
            <w:left w:val="none" w:sz="0" w:space="0" w:color="auto"/>
            <w:bottom w:val="none" w:sz="0" w:space="0" w:color="auto"/>
            <w:right w:val="none" w:sz="0" w:space="0" w:color="auto"/>
          </w:divBdr>
        </w:div>
      </w:divsChild>
    </w:div>
    <w:div w:id="1987004422">
      <w:bodyDiv w:val="1"/>
      <w:marLeft w:val="0"/>
      <w:marRight w:val="0"/>
      <w:marTop w:val="0"/>
      <w:marBottom w:val="0"/>
      <w:divBdr>
        <w:top w:val="none" w:sz="0" w:space="0" w:color="auto"/>
        <w:left w:val="none" w:sz="0" w:space="0" w:color="auto"/>
        <w:bottom w:val="none" w:sz="0" w:space="0" w:color="auto"/>
        <w:right w:val="none" w:sz="0" w:space="0" w:color="auto"/>
      </w:divBdr>
      <w:divsChild>
        <w:div w:id="130446193">
          <w:marLeft w:val="259"/>
          <w:marRight w:val="0"/>
          <w:marTop w:val="0"/>
          <w:marBottom w:val="0"/>
          <w:divBdr>
            <w:top w:val="none" w:sz="0" w:space="0" w:color="auto"/>
            <w:left w:val="none" w:sz="0" w:space="0" w:color="auto"/>
            <w:bottom w:val="none" w:sz="0" w:space="0" w:color="auto"/>
            <w:right w:val="none" w:sz="0" w:space="0" w:color="auto"/>
          </w:divBdr>
        </w:div>
        <w:div w:id="740324604">
          <w:marLeft w:val="259"/>
          <w:marRight w:val="0"/>
          <w:marTop w:val="0"/>
          <w:marBottom w:val="0"/>
          <w:divBdr>
            <w:top w:val="none" w:sz="0" w:space="0" w:color="auto"/>
            <w:left w:val="none" w:sz="0" w:space="0" w:color="auto"/>
            <w:bottom w:val="none" w:sz="0" w:space="0" w:color="auto"/>
            <w:right w:val="none" w:sz="0" w:space="0" w:color="auto"/>
          </w:divBdr>
        </w:div>
        <w:div w:id="2109499656">
          <w:marLeft w:val="259"/>
          <w:marRight w:val="0"/>
          <w:marTop w:val="0"/>
          <w:marBottom w:val="0"/>
          <w:divBdr>
            <w:top w:val="none" w:sz="0" w:space="0" w:color="auto"/>
            <w:left w:val="none" w:sz="0" w:space="0" w:color="auto"/>
            <w:bottom w:val="none" w:sz="0" w:space="0" w:color="auto"/>
            <w:right w:val="none" w:sz="0" w:space="0" w:color="auto"/>
          </w:divBdr>
        </w:div>
      </w:divsChild>
    </w:div>
    <w:div w:id="1992060424">
      <w:bodyDiv w:val="1"/>
      <w:marLeft w:val="0"/>
      <w:marRight w:val="0"/>
      <w:marTop w:val="0"/>
      <w:marBottom w:val="0"/>
      <w:divBdr>
        <w:top w:val="none" w:sz="0" w:space="0" w:color="auto"/>
        <w:left w:val="none" w:sz="0" w:space="0" w:color="auto"/>
        <w:bottom w:val="none" w:sz="0" w:space="0" w:color="auto"/>
        <w:right w:val="none" w:sz="0" w:space="0" w:color="auto"/>
      </w:divBdr>
    </w:div>
    <w:div w:id="2094819918">
      <w:bodyDiv w:val="1"/>
      <w:marLeft w:val="0"/>
      <w:marRight w:val="0"/>
      <w:marTop w:val="0"/>
      <w:marBottom w:val="0"/>
      <w:divBdr>
        <w:top w:val="none" w:sz="0" w:space="0" w:color="auto"/>
        <w:left w:val="none" w:sz="0" w:space="0" w:color="auto"/>
        <w:bottom w:val="none" w:sz="0" w:space="0" w:color="auto"/>
        <w:right w:val="none" w:sz="0" w:space="0" w:color="auto"/>
      </w:divBdr>
      <w:divsChild>
        <w:div w:id="1984121155">
          <w:marLeft w:val="259"/>
          <w:marRight w:val="0"/>
          <w:marTop w:val="0"/>
          <w:marBottom w:val="0"/>
          <w:divBdr>
            <w:top w:val="none" w:sz="0" w:space="0" w:color="auto"/>
            <w:left w:val="none" w:sz="0" w:space="0" w:color="auto"/>
            <w:bottom w:val="none" w:sz="0" w:space="0" w:color="auto"/>
            <w:right w:val="none" w:sz="0" w:space="0" w:color="auto"/>
          </w:divBdr>
        </w:div>
        <w:div w:id="210849466">
          <w:marLeft w:val="259"/>
          <w:marRight w:val="0"/>
          <w:marTop w:val="0"/>
          <w:marBottom w:val="0"/>
          <w:divBdr>
            <w:top w:val="none" w:sz="0" w:space="0" w:color="auto"/>
            <w:left w:val="none" w:sz="0" w:space="0" w:color="auto"/>
            <w:bottom w:val="none" w:sz="0" w:space="0" w:color="auto"/>
            <w:right w:val="none" w:sz="0" w:space="0" w:color="auto"/>
          </w:divBdr>
        </w:div>
        <w:div w:id="206995150">
          <w:marLeft w:val="259"/>
          <w:marRight w:val="0"/>
          <w:marTop w:val="0"/>
          <w:marBottom w:val="0"/>
          <w:divBdr>
            <w:top w:val="none" w:sz="0" w:space="0" w:color="auto"/>
            <w:left w:val="none" w:sz="0" w:space="0" w:color="auto"/>
            <w:bottom w:val="none" w:sz="0" w:space="0" w:color="auto"/>
            <w:right w:val="none" w:sz="0" w:space="0" w:color="auto"/>
          </w:divBdr>
        </w:div>
        <w:div w:id="1908613495">
          <w:marLeft w:val="274"/>
          <w:marRight w:val="0"/>
          <w:marTop w:val="0"/>
          <w:marBottom w:val="0"/>
          <w:divBdr>
            <w:top w:val="none" w:sz="0" w:space="0" w:color="auto"/>
            <w:left w:val="none" w:sz="0" w:space="0" w:color="auto"/>
            <w:bottom w:val="none" w:sz="0" w:space="0" w:color="auto"/>
            <w:right w:val="none" w:sz="0" w:space="0" w:color="auto"/>
          </w:divBdr>
        </w:div>
        <w:div w:id="443312675">
          <w:marLeft w:val="274"/>
          <w:marRight w:val="0"/>
          <w:marTop w:val="0"/>
          <w:marBottom w:val="0"/>
          <w:divBdr>
            <w:top w:val="none" w:sz="0" w:space="0" w:color="auto"/>
            <w:left w:val="none" w:sz="0" w:space="0" w:color="auto"/>
            <w:bottom w:val="none" w:sz="0" w:space="0" w:color="auto"/>
            <w:right w:val="none" w:sz="0" w:space="0" w:color="auto"/>
          </w:divBdr>
        </w:div>
        <w:div w:id="16196822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EEF7E269AE4AB2523A00F6DCB10D" ma:contentTypeVersion="1" ma:contentTypeDescription="Create a new document." ma:contentTypeScope="" ma:versionID="adf325ec983fb5e64ebfcb8f81de93e5">
  <xsd:schema xmlns:xsd="http://www.w3.org/2001/XMLSchema" xmlns:xs="http://www.w3.org/2001/XMLSchema" xmlns:p="http://schemas.microsoft.com/office/2006/metadata/properties" xmlns:ns1="http://schemas.microsoft.com/sharepoint/v3" targetNamespace="http://schemas.microsoft.com/office/2006/metadata/properties" ma:root="true" ma:fieldsID="10cf05709d0a2d5e941dd77f23f903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15DE0-9AB4-44A6-8ED7-5ACAB3487313}"/>
</file>

<file path=customXml/itemProps2.xml><?xml version="1.0" encoding="utf-8"?>
<ds:datastoreItem xmlns:ds="http://schemas.openxmlformats.org/officeDocument/2006/customXml" ds:itemID="{0B5FCBB8-13C4-4345-A4F6-F8C12027EE96}"/>
</file>

<file path=customXml/itemProps3.xml><?xml version="1.0" encoding="utf-8"?>
<ds:datastoreItem xmlns:ds="http://schemas.openxmlformats.org/officeDocument/2006/customXml" ds:itemID="{8200D81E-F7DC-45AF-8B02-7C122F5B9D07}"/>
</file>

<file path=docProps/app.xml><?xml version="1.0" encoding="utf-8"?>
<Properties xmlns="http://schemas.openxmlformats.org/officeDocument/2006/extended-properties" xmlns:vt="http://schemas.openxmlformats.org/officeDocument/2006/docPropsVTypes">
  <Template>Normal</Template>
  <TotalTime>218</TotalTime>
  <Pages>9</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berkscounty.com</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Shivers, Sarah</dc:creator>
  <cp:lastModifiedBy>Shivers, Sarah</cp:lastModifiedBy>
  <cp:revision>4</cp:revision>
  <dcterms:created xsi:type="dcterms:W3CDTF">2014-06-18T12:32:00Z</dcterms:created>
  <dcterms:modified xsi:type="dcterms:W3CDTF">2014-06-26T18:43:00Z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0x0101006616EEF7E269AE4AB2523A00F6DCB10D</vt:lpwstr>
  </property>
  <property fmtid="{D5CDD505-2E9C-101B-9397-08002B2CF9AE}" pid="3" name="Order">
    <vt:r8>41000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