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E2B6" w14:textId="36080041" w:rsidR="000B1B17" w:rsidRDefault="000B1B17" w:rsidP="009803E3">
      <w:pPr>
        <w:jc w:val="center"/>
        <w:rPr>
          <w:rFonts w:ascii="Bahnschrift SemiCondensed" w:hAnsi="Bahnschrift SemiCondensed"/>
          <w:b/>
          <w:bCs/>
          <w:noProof/>
          <w:color w:val="002060"/>
          <w:sz w:val="40"/>
          <w:szCs w:val="40"/>
        </w:rPr>
      </w:pPr>
      <w:bookmarkStart w:id="0" w:name="_Hlk201564358"/>
      <w:bookmarkEnd w:id="0"/>
      <w:r>
        <w:rPr>
          <w:rFonts w:ascii="Bahnschrift SemiCondensed" w:hAnsi="Bahnschrift SemiCondensed"/>
          <w:b/>
          <w:bCs/>
          <w:noProof/>
          <w:color w:val="002060"/>
          <w:sz w:val="40"/>
          <w:szCs w:val="40"/>
        </w:rPr>
        <w:drawing>
          <wp:anchor distT="0" distB="0" distL="114300" distR="114300" simplePos="0" relativeHeight="251700224" behindDoc="1" locked="0" layoutInCell="1" allowOverlap="1" wp14:anchorId="450E2943" wp14:editId="20672E6A">
            <wp:simplePos x="0" y="0"/>
            <wp:positionH relativeFrom="column">
              <wp:posOffset>1772920</wp:posOffset>
            </wp:positionH>
            <wp:positionV relativeFrom="paragraph">
              <wp:posOffset>166</wp:posOffset>
            </wp:positionV>
            <wp:extent cx="2399709" cy="1629624"/>
            <wp:effectExtent l="0" t="0" r="635" b="8890"/>
            <wp:wrapTight wrapText="bothSides">
              <wp:wrapPolygon edited="0">
                <wp:start x="0" y="0"/>
                <wp:lineTo x="0" y="21465"/>
                <wp:lineTo x="21434" y="21465"/>
                <wp:lineTo x="21434" y="0"/>
                <wp:lineTo x="0" y="0"/>
              </wp:wrapPolygon>
            </wp:wrapTight>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8562" t="21806" r="8886" b="22133"/>
                    <a:stretch/>
                  </pic:blipFill>
                  <pic:spPr bwMode="auto">
                    <a:xfrm>
                      <a:off x="0" y="0"/>
                      <a:ext cx="2399709" cy="1629624"/>
                    </a:xfrm>
                    <a:prstGeom prst="rect">
                      <a:avLst/>
                    </a:prstGeom>
                    <a:ln>
                      <a:noFill/>
                    </a:ln>
                    <a:extLst>
                      <a:ext uri="{53640926-AAD7-44D8-BBD7-CCE9431645EC}">
                        <a14:shadowObscured xmlns:a14="http://schemas.microsoft.com/office/drawing/2010/main"/>
                      </a:ext>
                    </a:extLst>
                  </pic:spPr>
                </pic:pic>
              </a:graphicData>
            </a:graphic>
          </wp:anchor>
        </w:drawing>
      </w:r>
    </w:p>
    <w:p w14:paraId="52DC109D" w14:textId="5E9FDDAC" w:rsidR="00056C12" w:rsidRDefault="00056C12" w:rsidP="009803E3">
      <w:pPr>
        <w:jc w:val="center"/>
        <w:rPr>
          <w:rFonts w:ascii="Bahnschrift SemiCondensed" w:hAnsi="Bahnschrift SemiCondensed"/>
          <w:b/>
          <w:bCs/>
          <w:color w:val="002060"/>
          <w:sz w:val="40"/>
          <w:szCs w:val="40"/>
        </w:rPr>
      </w:pPr>
    </w:p>
    <w:p w14:paraId="7BE4AF16" w14:textId="77777777" w:rsidR="000B1B17" w:rsidRDefault="000B1B17" w:rsidP="009803E3">
      <w:pPr>
        <w:jc w:val="center"/>
        <w:rPr>
          <w:rFonts w:ascii="Bahnschrift SemiCondensed" w:hAnsi="Bahnschrift SemiCondensed"/>
          <w:b/>
          <w:bCs/>
          <w:color w:val="002060"/>
          <w:sz w:val="40"/>
          <w:szCs w:val="40"/>
        </w:rPr>
      </w:pPr>
    </w:p>
    <w:p w14:paraId="1D649896" w14:textId="77777777" w:rsidR="000B1B17" w:rsidRDefault="000B1B17" w:rsidP="009803E3">
      <w:pPr>
        <w:jc w:val="center"/>
        <w:rPr>
          <w:rFonts w:ascii="Bahnschrift SemiCondensed" w:hAnsi="Bahnschrift SemiCondensed"/>
          <w:b/>
          <w:bCs/>
          <w:color w:val="002060"/>
          <w:sz w:val="40"/>
          <w:szCs w:val="40"/>
        </w:rPr>
      </w:pPr>
    </w:p>
    <w:p w14:paraId="01A8FF5C" w14:textId="70D1CEEE" w:rsidR="002E029D" w:rsidRPr="00B0619B" w:rsidRDefault="00760A0D" w:rsidP="009803E3">
      <w:pPr>
        <w:jc w:val="center"/>
        <w:rPr>
          <w:rFonts w:ascii="Bahnschrift SemiCondensed" w:hAnsi="Bahnschrift SemiCondensed"/>
          <w:b/>
          <w:bCs/>
          <w:color w:val="002060"/>
          <w:sz w:val="40"/>
          <w:szCs w:val="40"/>
        </w:rPr>
      </w:pPr>
      <w:r w:rsidRPr="00B0619B">
        <w:rPr>
          <w:rFonts w:ascii="Bahnschrift SemiCondensed" w:hAnsi="Bahnschrift SemiCondensed"/>
          <w:b/>
          <w:bCs/>
          <w:color w:val="002060"/>
          <w:sz w:val="40"/>
          <w:szCs w:val="40"/>
        </w:rPr>
        <w:t xml:space="preserve">Ag in the Classroom </w:t>
      </w:r>
      <w:r w:rsidR="002E029D" w:rsidRPr="00B0619B">
        <w:rPr>
          <w:rFonts w:ascii="Bahnschrift SemiCondensed" w:hAnsi="Bahnschrift SemiCondensed"/>
          <w:b/>
          <w:bCs/>
          <w:color w:val="002060"/>
          <w:sz w:val="40"/>
          <w:szCs w:val="40"/>
        </w:rPr>
        <w:t xml:space="preserve">| June </w:t>
      </w:r>
      <w:r w:rsidR="00735436">
        <w:rPr>
          <w:rFonts w:ascii="Bahnschrift SemiCondensed" w:hAnsi="Bahnschrift SemiCondensed"/>
          <w:b/>
          <w:bCs/>
          <w:color w:val="002060"/>
          <w:sz w:val="40"/>
          <w:szCs w:val="40"/>
        </w:rPr>
        <w:t>25</w:t>
      </w:r>
      <w:r w:rsidR="002E029D" w:rsidRPr="00B0619B">
        <w:rPr>
          <w:rFonts w:ascii="Bahnschrift SemiCondensed" w:hAnsi="Bahnschrift SemiCondensed"/>
          <w:b/>
          <w:bCs/>
          <w:color w:val="002060"/>
          <w:sz w:val="40"/>
          <w:szCs w:val="40"/>
        </w:rPr>
        <w:t xml:space="preserve"> – </w:t>
      </w:r>
      <w:r w:rsidR="00735436">
        <w:rPr>
          <w:rFonts w:ascii="Bahnschrift SemiCondensed" w:hAnsi="Bahnschrift SemiCondensed"/>
          <w:b/>
          <w:bCs/>
          <w:color w:val="002060"/>
          <w:sz w:val="40"/>
          <w:szCs w:val="40"/>
        </w:rPr>
        <w:t>26</w:t>
      </w:r>
      <w:r w:rsidR="002E029D" w:rsidRPr="00B0619B">
        <w:rPr>
          <w:rFonts w:ascii="Bahnschrift SemiCondensed" w:hAnsi="Bahnschrift SemiCondensed"/>
          <w:b/>
          <w:bCs/>
          <w:color w:val="002060"/>
          <w:sz w:val="40"/>
          <w:szCs w:val="40"/>
        </w:rPr>
        <w:t>, 202</w:t>
      </w:r>
      <w:r w:rsidR="00735436">
        <w:rPr>
          <w:rFonts w:ascii="Bahnschrift SemiCondensed" w:hAnsi="Bahnschrift SemiCondensed"/>
          <w:b/>
          <w:bCs/>
          <w:color w:val="002060"/>
          <w:sz w:val="40"/>
          <w:szCs w:val="40"/>
        </w:rPr>
        <w:t>5</w:t>
      </w:r>
    </w:p>
    <w:p w14:paraId="40D7E15A" w14:textId="31E9F560" w:rsidR="00760A0D" w:rsidRPr="00B0619B" w:rsidRDefault="00BD2E46" w:rsidP="009803E3">
      <w:pPr>
        <w:jc w:val="center"/>
        <w:rPr>
          <w:rFonts w:ascii="Bahnschrift SemiCondensed" w:hAnsi="Bahnschrift SemiCondensed"/>
          <w:b/>
          <w:bCs/>
          <w:color w:val="002060"/>
          <w:sz w:val="40"/>
          <w:szCs w:val="40"/>
        </w:rPr>
      </w:pPr>
      <w:r>
        <w:rPr>
          <w:rFonts w:ascii="Bahnschrift SemiCondensed" w:hAnsi="Bahnschrift SemiCondensed"/>
          <w:b/>
          <w:bCs/>
          <w:color w:val="002060"/>
          <w:sz w:val="40"/>
          <w:szCs w:val="40"/>
        </w:rPr>
        <w:t>Educator</w:t>
      </w:r>
      <w:r w:rsidR="00760A0D" w:rsidRPr="00B0619B">
        <w:rPr>
          <w:rFonts w:ascii="Bahnschrift SemiCondensed" w:hAnsi="Bahnschrift SemiCondensed"/>
          <w:b/>
          <w:bCs/>
          <w:color w:val="002060"/>
          <w:sz w:val="40"/>
          <w:szCs w:val="40"/>
        </w:rPr>
        <w:t xml:space="preserve"> Resource</w:t>
      </w:r>
      <w:r w:rsidR="009803E3" w:rsidRPr="00B0619B">
        <w:rPr>
          <w:rFonts w:ascii="Bahnschrift SemiCondensed" w:hAnsi="Bahnschrift SemiCondensed"/>
          <w:b/>
          <w:bCs/>
          <w:color w:val="002060"/>
          <w:sz w:val="40"/>
          <w:szCs w:val="40"/>
        </w:rPr>
        <w:t>s</w:t>
      </w:r>
    </w:p>
    <w:p w14:paraId="253AACE0" w14:textId="026A55C5" w:rsidR="00CF0254" w:rsidRPr="00B0619B" w:rsidRDefault="00B0619B" w:rsidP="009803E3">
      <w:pPr>
        <w:jc w:val="center"/>
        <w:rPr>
          <w:rFonts w:ascii="Bahnschrift SemiCondensed" w:hAnsi="Bahnschrift SemiCondensed"/>
          <w:b/>
          <w:bCs/>
          <w:sz w:val="40"/>
          <w:szCs w:val="40"/>
        </w:rPr>
      </w:pPr>
      <w:r>
        <w:rPr>
          <w:rFonts w:ascii="Bahnschrift SemiCondensed" w:hAnsi="Bahnschrift SemiCondensed"/>
          <w:b/>
          <w:bCs/>
          <w:noProof/>
          <w:color w:val="005400"/>
          <w:sz w:val="40"/>
          <w:szCs w:val="40"/>
        </w:rPr>
        <w:drawing>
          <wp:anchor distT="0" distB="0" distL="114300" distR="114300" simplePos="0" relativeHeight="251659264" behindDoc="0" locked="0" layoutInCell="1" allowOverlap="1" wp14:anchorId="0D51AB73" wp14:editId="2AC5FEB3">
            <wp:simplePos x="0" y="0"/>
            <wp:positionH relativeFrom="column">
              <wp:posOffset>3973976</wp:posOffset>
            </wp:positionH>
            <wp:positionV relativeFrom="paragraph">
              <wp:posOffset>261034</wp:posOffset>
            </wp:positionV>
            <wp:extent cx="710418" cy="710418"/>
            <wp:effectExtent l="0" t="0" r="0" b="0"/>
            <wp:wrapNone/>
            <wp:docPr id="3" name="Graphic 3"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Open book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10418" cy="710418"/>
                    </a:xfrm>
                    <a:prstGeom prst="rect">
                      <a:avLst/>
                    </a:prstGeom>
                  </pic:spPr>
                </pic:pic>
              </a:graphicData>
            </a:graphic>
            <wp14:sizeRelH relativeFrom="page">
              <wp14:pctWidth>0</wp14:pctWidth>
            </wp14:sizeRelH>
            <wp14:sizeRelV relativeFrom="page">
              <wp14:pctHeight>0</wp14:pctHeight>
            </wp14:sizeRelV>
          </wp:anchor>
        </w:drawing>
      </w:r>
    </w:p>
    <w:p w14:paraId="3C969509" w14:textId="1B76FD2D" w:rsidR="00CF0254" w:rsidRPr="00B0619B" w:rsidRDefault="00CF0254" w:rsidP="009803E3">
      <w:pPr>
        <w:jc w:val="center"/>
        <w:rPr>
          <w:rFonts w:ascii="Bahnschrift SemiCondensed" w:hAnsi="Bahnschrift SemiCondensed"/>
          <w:b/>
          <w:bCs/>
          <w:color w:val="005400"/>
          <w:sz w:val="40"/>
          <w:szCs w:val="40"/>
        </w:rPr>
      </w:pPr>
      <w:r w:rsidRPr="00B0619B">
        <w:rPr>
          <w:rFonts w:ascii="Bahnschrift SemiCondensed" w:hAnsi="Bahnschrift SemiCondensed"/>
          <w:b/>
          <w:bCs/>
          <w:color w:val="005400"/>
          <w:sz w:val="40"/>
          <w:szCs w:val="40"/>
        </w:rPr>
        <w:t xml:space="preserve">General </w:t>
      </w:r>
      <w:r w:rsidRPr="00DF1B06">
        <w:rPr>
          <w:rFonts w:ascii="Bahnschrift SemiCondensed" w:hAnsi="Bahnschrift SemiCondensed"/>
          <w:b/>
          <w:bCs/>
          <w:color w:val="005400"/>
          <w:sz w:val="40"/>
          <w:szCs w:val="40"/>
        </w:rPr>
        <w:t>Resources</w:t>
      </w:r>
      <w:r w:rsidRPr="00B0619B">
        <w:rPr>
          <w:rFonts w:ascii="Bahnschrift SemiCondensed" w:hAnsi="Bahnschrift SemiCondensed"/>
          <w:b/>
          <w:bCs/>
          <w:color w:val="005400"/>
          <w:sz w:val="40"/>
          <w:szCs w:val="40"/>
        </w:rPr>
        <w:t xml:space="preserve"> </w:t>
      </w:r>
    </w:p>
    <w:p w14:paraId="4894F3CD" w14:textId="5942C35D" w:rsidR="00760A0D" w:rsidRDefault="00C44B80">
      <w:r w:rsidRPr="00C44B80">
        <w:rPr>
          <w:b/>
          <w:bCs/>
        </w:rPr>
        <w:t>My American Farm |</w:t>
      </w:r>
      <w:r>
        <w:t xml:space="preserve">  </w:t>
      </w:r>
      <w:hyperlink r:id="rId9" w:history="1">
        <w:r w:rsidRPr="00C44B80">
          <w:rPr>
            <w:rStyle w:val="Hyperlink"/>
            <w:b/>
            <w:bCs/>
          </w:rPr>
          <w:t>http://w</w:t>
        </w:r>
        <w:r w:rsidRPr="00C44B80">
          <w:rPr>
            <w:rStyle w:val="Hyperlink"/>
            <w:b/>
            <w:bCs/>
          </w:rPr>
          <w:t>w</w:t>
        </w:r>
        <w:r w:rsidRPr="00C44B80">
          <w:rPr>
            <w:rStyle w:val="Hyperlink"/>
            <w:b/>
            <w:bCs/>
          </w:rPr>
          <w:t>w.myamericanfarm.org/</w:t>
        </w:r>
      </w:hyperlink>
      <w:r>
        <w:t xml:space="preserve"> </w:t>
      </w:r>
    </w:p>
    <w:p w14:paraId="57D96A1E" w14:textId="3E14FB59" w:rsidR="00C44B80" w:rsidRDefault="00C44B80">
      <w:r>
        <w:t xml:space="preserve">Great website the connects agriculture with math, English, grammar, and many other school subjects. Gives real life math examples while learning about agriculture. </w:t>
      </w:r>
    </w:p>
    <w:p w14:paraId="30E77B46" w14:textId="5A7A84F1" w:rsidR="00760A0D" w:rsidRPr="00072A67" w:rsidRDefault="00330303">
      <w:pPr>
        <w:rPr>
          <w:b/>
          <w:bCs/>
        </w:rPr>
      </w:pPr>
      <w:r w:rsidRPr="00072A67">
        <w:rPr>
          <w:b/>
          <w:bCs/>
        </w:rPr>
        <w:t>National Agriculture in the Classroom website</w:t>
      </w:r>
      <w:r w:rsidR="00072A67">
        <w:rPr>
          <w:b/>
          <w:bCs/>
        </w:rPr>
        <w:t xml:space="preserve"> | </w:t>
      </w:r>
      <w:hyperlink r:id="rId10" w:history="1">
        <w:r w:rsidR="002C243E" w:rsidRPr="002C243E">
          <w:rPr>
            <w:rStyle w:val="Hyperlink"/>
            <w:b/>
            <w:bCs/>
          </w:rPr>
          <w:t>https://agclassroom.org/matrix/</w:t>
        </w:r>
      </w:hyperlink>
    </w:p>
    <w:p w14:paraId="062DFCCF" w14:textId="0BDD57D3" w:rsidR="00A84462" w:rsidRDefault="00A84462">
      <w:r>
        <w:t xml:space="preserve">An </w:t>
      </w:r>
      <w:r>
        <w:rPr>
          <w:i/>
          <w:iCs/>
        </w:rPr>
        <w:t xml:space="preserve">excellent </w:t>
      </w:r>
      <w:r>
        <w:t xml:space="preserve">website with hundreds of lesson plans and companion resources for </w:t>
      </w:r>
      <w:r w:rsidR="00631C0C">
        <w:t>agricultur</w:t>
      </w:r>
      <w:r w:rsidR="00AB26D5">
        <w:t xml:space="preserve">e and food systems </w:t>
      </w:r>
      <w:r w:rsidR="00631C0C">
        <w:t xml:space="preserve">activities and projects. The lesson plan list is searchable </w:t>
      </w:r>
      <w:r w:rsidR="00F062A5">
        <w:t xml:space="preserve">by grade and topic. This should be your first stop for classroom </w:t>
      </w:r>
      <w:r w:rsidR="00AB26D5">
        <w:t xml:space="preserve">ag activities. </w:t>
      </w:r>
    </w:p>
    <w:p w14:paraId="0ABFEDBD" w14:textId="3272619B" w:rsidR="00FD3F77" w:rsidRPr="00FD3F77" w:rsidRDefault="00FD3F77">
      <w:pPr>
        <w:rPr>
          <w:b/>
          <w:bCs/>
        </w:rPr>
      </w:pPr>
      <w:r w:rsidRPr="00FD3F77">
        <w:rPr>
          <w:b/>
          <w:bCs/>
        </w:rPr>
        <w:t xml:space="preserve">PA branch of </w:t>
      </w:r>
      <w:r w:rsidR="00627554">
        <w:rPr>
          <w:b/>
          <w:bCs/>
        </w:rPr>
        <w:t xml:space="preserve">the Farm Bureau </w:t>
      </w:r>
      <w:r w:rsidRPr="00FD3F77">
        <w:rPr>
          <w:b/>
          <w:bCs/>
        </w:rPr>
        <w:t xml:space="preserve">for agricultural education in the classroom | </w:t>
      </w:r>
      <w:hyperlink r:id="rId11" w:history="1">
        <w:r w:rsidRPr="00FD3F77">
          <w:rPr>
            <w:rStyle w:val="Hyperlink"/>
            <w:b/>
            <w:bCs/>
          </w:rPr>
          <w:t>https://pfbfriends.com/</w:t>
        </w:r>
      </w:hyperlink>
    </w:p>
    <w:p w14:paraId="479C6D83" w14:textId="41D8F24D" w:rsidR="007C5CFF" w:rsidRDefault="00FD3F77">
      <w:r>
        <w:t xml:space="preserve">Hosted by the PA Friends of Agriculture Foundation, the website </w:t>
      </w:r>
      <w:r w:rsidR="00A9310A">
        <w:t xml:space="preserve">has </w:t>
      </w:r>
      <w:r w:rsidR="00627554">
        <w:t>teachers’</w:t>
      </w:r>
      <w:r w:rsidR="00A9310A">
        <w:t xml:space="preserve"> resources, information on the Mobile Ag Lab, Ag Literacy Week, continuing education opportunities, ag lesson of the week, and much more!</w:t>
      </w:r>
    </w:p>
    <w:p w14:paraId="734D1E22" w14:textId="1300A067" w:rsidR="00FA228E" w:rsidRDefault="009F149C">
      <w:pPr>
        <w:rPr>
          <w:b/>
          <w:bCs/>
        </w:rPr>
      </w:pPr>
      <w:r>
        <w:rPr>
          <w:b/>
          <w:bCs/>
        </w:rPr>
        <w:t xml:space="preserve">FFA (Future Farmers of America) | </w:t>
      </w:r>
      <w:hyperlink r:id="rId12" w:history="1">
        <w:r w:rsidRPr="009F149C">
          <w:rPr>
            <w:rStyle w:val="Hyperlink"/>
            <w:b/>
            <w:bCs/>
          </w:rPr>
          <w:t>https://www.ffa.org/</w:t>
        </w:r>
      </w:hyperlink>
    </w:p>
    <w:p w14:paraId="4FD2E484" w14:textId="79D854B0" w:rsidR="007C5CFF" w:rsidRDefault="009F149C">
      <w:r w:rsidRPr="009F149C">
        <w:t>FFA is a dynamic youth organization that changes lives and prepares members for premier leadership, personal growth and career success through agricultural education.</w:t>
      </w:r>
    </w:p>
    <w:p w14:paraId="7B35D42D" w14:textId="07F9E584" w:rsidR="009F149C" w:rsidRDefault="009F149C">
      <w:pPr>
        <w:rPr>
          <w:b/>
          <w:bCs/>
        </w:rPr>
      </w:pPr>
      <w:r>
        <w:rPr>
          <w:b/>
          <w:bCs/>
        </w:rPr>
        <w:t xml:space="preserve">4-H | </w:t>
      </w:r>
      <w:hyperlink r:id="rId13" w:history="1">
        <w:r w:rsidR="007847B4" w:rsidRPr="007847B4">
          <w:rPr>
            <w:rStyle w:val="Hyperlink"/>
            <w:b/>
            <w:bCs/>
          </w:rPr>
          <w:t>https://4-h.org/</w:t>
        </w:r>
      </w:hyperlink>
    </w:p>
    <w:p w14:paraId="405AE38C" w14:textId="6373E65E" w:rsidR="009F149C" w:rsidRDefault="007847B4">
      <w:r w:rsidRPr="007847B4">
        <w:t>4</w:t>
      </w:r>
      <w:r w:rsidRPr="007847B4">
        <w:rPr>
          <w:rFonts w:ascii="Cambria Math" w:hAnsi="Cambria Math" w:cs="Cambria Math"/>
        </w:rPr>
        <w:t>‑</w:t>
      </w:r>
      <w:r w:rsidRPr="007847B4">
        <w:t>H is America</w:t>
      </w:r>
      <w:r w:rsidRPr="007847B4">
        <w:rPr>
          <w:rFonts w:ascii="Calibri" w:hAnsi="Calibri" w:cs="Calibri"/>
        </w:rPr>
        <w:t>’</w:t>
      </w:r>
      <w:r w:rsidRPr="007847B4">
        <w:t>s largest youth development organization—empowering nearly six million young people with the skills to lead for a lifetime.</w:t>
      </w:r>
      <w:r>
        <w:t xml:space="preserve"> Delivered by Cooperative Extension.</w:t>
      </w:r>
    </w:p>
    <w:p w14:paraId="7059816E" w14:textId="0776C12A" w:rsidR="00CD1A95" w:rsidRDefault="00CD1A95">
      <w:r>
        <w:br w:type="page"/>
      </w:r>
    </w:p>
    <w:p w14:paraId="755FAB0C" w14:textId="42C65B21" w:rsidR="00965EB2" w:rsidRDefault="00301903">
      <w:r>
        <w:rPr>
          <w:rFonts w:ascii="Bahnschrift SemiCondensed" w:hAnsi="Bahnschrift SemiCondensed"/>
          <w:b/>
          <w:bCs/>
          <w:noProof/>
          <w:color w:val="005400"/>
          <w:sz w:val="40"/>
          <w:szCs w:val="40"/>
        </w:rPr>
        <w:lastRenderedPageBreak/>
        <w:drawing>
          <wp:anchor distT="0" distB="0" distL="114300" distR="114300" simplePos="0" relativeHeight="251671552" behindDoc="0" locked="0" layoutInCell="1" allowOverlap="1" wp14:anchorId="60217C18" wp14:editId="1353DA5A">
            <wp:simplePos x="0" y="0"/>
            <wp:positionH relativeFrom="column">
              <wp:posOffset>1743661</wp:posOffset>
            </wp:positionH>
            <wp:positionV relativeFrom="paragraph">
              <wp:posOffset>149812</wp:posOffset>
            </wp:positionV>
            <wp:extent cx="569742" cy="569742"/>
            <wp:effectExtent l="0" t="0" r="0" b="1905"/>
            <wp:wrapNone/>
            <wp:docPr id="15" name="Graphic 15" descr="Programm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Programmer mal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9742" cy="569742"/>
                    </a:xfrm>
                    <a:prstGeom prst="rect">
                      <a:avLst/>
                    </a:prstGeom>
                  </pic:spPr>
                </pic:pic>
              </a:graphicData>
            </a:graphic>
          </wp:anchor>
        </w:drawing>
      </w:r>
      <w:r>
        <w:rPr>
          <w:rFonts w:ascii="Bahnschrift SemiCondensed" w:hAnsi="Bahnschrift SemiCondensed"/>
          <w:b/>
          <w:bCs/>
          <w:noProof/>
          <w:color w:val="005400"/>
          <w:sz w:val="40"/>
          <w:szCs w:val="40"/>
        </w:rPr>
        <w:drawing>
          <wp:anchor distT="0" distB="0" distL="114300" distR="114300" simplePos="0" relativeHeight="251670528" behindDoc="0" locked="0" layoutInCell="1" allowOverlap="1" wp14:anchorId="0CA46023" wp14:editId="2FBE0A37">
            <wp:simplePos x="0" y="0"/>
            <wp:positionH relativeFrom="column">
              <wp:posOffset>3656819</wp:posOffset>
            </wp:positionH>
            <wp:positionV relativeFrom="paragraph">
              <wp:posOffset>149665</wp:posOffset>
            </wp:positionV>
            <wp:extent cx="597535" cy="597535"/>
            <wp:effectExtent l="0" t="0" r="0" b="0"/>
            <wp:wrapNone/>
            <wp:docPr id="14" name="Graphic 14" descr="Farm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Farmer femal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7535" cy="597535"/>
                    </a:xfrm>
                    <a:prstGeom prst="rect">
                      <a:avLst/>
                    </a:prstGeom>
                  </pic:spPr>
                </pic:pic>
              </a:graphicData>
            </a:graphic>
          </wp:anchor>
        </w:drawing>
      </w:r>
    </w:p>
    <w:p w14:paraId="785C17C8" w14:textId="55D7618E" w:rsidR="002C243E" w:rsidRPr="00B0619B" w:rsidRDefault="002C243E" w:rsidP="002C243E">
      <w:pPr>
        <w:jc w:val="center"/>
        <w:rPr>
          <w:rFonts w:ascii="Bahnschrift SemiCondensed" w:hAnsi="Bahnschrift SemiCondensed"/>
          <w:b/>
          <w:bCs/>
          <w:color w:val="005400"/>
          <w:sz w:val="40"/>
          <w:szCs w:val="40"/>
        </w:rPr>
      </w:pPr>
      <w:r>
        <w:rPr>
          <w:rFonts w:ascii="Bahnschrift SemiCondensed" w:hAnsi="Bahnschrift SemiCondensed"/>
          <w:b/>
          <w:bCs/>
          <w:color w:val="005400"/>
          <w:sz w:val="40"/>
          <w:szCs w:val="40"/>
        </w:rPr>
        <w:t>Ag Careers</w:t>
      </w:r>
      <w:r w:rsidR="00301903">
        <w:rPr>
          <w:rFonts w:ascii="Bahnschrift SemiCondensed" w:hAnsi="Bahnschrift SemiCondensed"/>
          <w:b/>
          <w:bCs/>
          <w:color w:val="005400"/>
          <w:sz w:val="40"/>
          <w:szCs w:val="40"/>
        </w:rPr>
        <w:t xml:space="preserve"> </w:t>
      </w:r>
    </w:p>
    <w:p w14:paraId="3661E060" w14:textId="77777777" w:rsidR="00301903" w:rsidRDefault="00301903" w:rsidP="00BB5CED">
      <w:pPr>
        <w:rPr>
          <w:b/>
          <w:bCs/>
        </w:rPr>
      </w:pPr>
    </w:p>
    <w:p w14:paraId="47917123" w14:textId="44FCEECC" w:rsidR="00BB5CED" w:rsidRDefault="001B4A0B" w:rsidP="00BB5CED">
      <w:pPr>
        <w:rPr>
          <w:b/>
          <w:bCs/>
        </w:rPr>
      </w:pPr>
      <w:r>
        <w:rPr>
          <w:b/>
          <w:bCs/>
        </w:rPr>
        <w:t xml:space="preserve">Pennsylvania </w:t>
      </w:r>
      <w:r w:rsidR="00C15DEC">
        <w:rPr>
          <w:b/>
          <w:bCs/>
        </w:rPr>
        <w:t xml:space="preserve">Ag and Food Careers </w:t>
      </w:r>
      <w:r>
        <w:rPr>
          <w:b/>
          <w:bCs/>
        </w:rPr>
        <w:t>website</w:t>
      </w:r>
      <w:r w:rsidR="00C15DEC">
        <w:rPr>
          <w:b/>
          <w:bCs/>
        </w:rPr>
        <w:t xml:space="preserve"> | </w:t>
      </w:r>
      <w:hyperlink r:id="rId18" w:history="1">
        <w:r w:rsidR="00C15DEC" w:rsidRPr="00C15DEC">
          <w:rPr>
            <w:rStyle w:val="Hyperlink"/>
            <w:b/>
            <w:bCs/>
          </w:rPr>
          <w:t>https://www.agandfoodcareersinpa.com/</w:t>
        </w:r>
      </w:hyperlink>
    </w:p>
    <w:p w14:paraId="5B4DD9FE" w14:textId="58F4F9F3" w:rsidR="00C15DEC" w:rsidRDefault="001B4A0B" w:rsidP="00BB5CED">
      <w:r>
        <w:t>Contains</w:t>
      </w:r>
      <w:r w:rsidR="005E700B">
        <w:t xml:space="preserve"> a lengthy list of ag and food careers</w:t>
      </w:r>
      <w:r w:rsidR="00732A72">
        <w:t xml:space="preserve"> and</w:t>
      </w:r>
      <w:r w:rsidR="005E700B">
        <w:t xml:space="preserve"> a career quiz (if students don’t know where to start)</w:t>
      </w:r>
      <w:r w:rsidR="00732A72">
        <w:t>.</w:t>
      </w:r>
      <w:r w:rsidR="005E700B">
        <w:t xml:space="preserve"> </w:t>
      </w:r>
    </w:p>
    <w:p w14:paraId="02D4AB0F" w14:textId="33B31A05" w:rsidR="009A1D59" w:rsidRDefault="009A1D59" w:rsidP="00BB5CED"/>
    <w:p w14:paraId="78F9F4CD" w14:textId="7BD94B03" w:rsidR="009A1D59" w:rsidRDefault="00121120" w:rsidP="00BB5CED">
      <w:pPr>
        <w:rPr>
          <w:b/>
          <w:bCs/>
        </w:rPr>
      </w:pPr>
      <w:r>
        <w:rPr>
          <w:b/>
          <w:bCs/>
        </w:rPr>
        <w:t xml:space="preserve">AGCareers.com website | </w:t>
      </w:r>
      <w:hyperlink r:id="rId19" w:history="1">
        <w:r w:rsidR="0083194A" w:rsidRPr="0083194A">
          <w:rPr>
            <w:rStyle w:val="Hyperlink"/>
            <w:b/>
            <w:bCs/>
          </w:rPr>
          <w:t>https://www.agcareers.com/</w:t>
        </w:r>
      </w:hyperlink>
    </w:p>
    <w:p w14:paraId="5A1FB91C" w14:textId="47A528ED" w:rsidR="0083194A" w:rsidRDefault="0083194A" w:rsidP="00BB5CED">
      <w:r>
        <w:t xml:space="preserve">Agricultural </w:t>
      </w:r>
      <w:r w:rsidR="0010774D">
        <w:t xml:space="preserve">job board </w:t>
      </w:r>
      <w:r w:rsidR="0090762F">
        <w:t xml:space="preserve">and career resources from </w:t>
      </w:r>
      <w:r w:rsidR="0010774D">
        <w:t>the US and beyond.</w:t>
      </w:r>
    </w:p>
    <w:p w14:paraId="4691BA77" w14:textId="5FAB4E41" w:rsidR="00233A7F" w:rsidRDefault="00233A7F" w:rsidP="00BB5CED"/>
    <w:p w14:paraId="31463E09" w14:textId="1B0DDDF9" w:rsidR="00FC7C51" w:rsidRDefault="00FC7C51" w:rsidP="00FC7C51">
      <w:pPr>
        <w:rPr>
          <w:b/>
          <w:bCs/>
        </w:rPr>
      </w:pPr>
      <w:r>
        <w:rPr>
          <w:b/>
          <w:bCs/>
        </w:rPr>
        <w:t xml:space="preserve">AGCareers.com Ag &amp; Food Career Guide | </w:t>
      </w:r>
      <w:hyperlink r:id="rId20" w:history="1">
        <w:r w:rsidR="0090762F" w:rsidRPr="0090762F">
          <w:rPr>
            <w:rStyle w:val="Hyperlink"/>
            <w:b/>
            <w:bCs/>
          </w:rPr>
          <w:t>https://www.agcareers.com/career-guide/2021/US/</w:t>
        </w:r>
      </w:hyperlink>
    </w:p>
    <w:p w14:paraId="15668C71" w14:textId="77777777" w:rsidR="00FA228E" w:rsidRDefault="00F61AD2" w:rsidP="00FA228E">
      <w:r>
        <w:t xml:space="preserve">Full-color, 40-page guide to finding a job in an agricultural career. </w:t>
      </w:r>
    </w:p>
    <w:p w14:paraId="7574DFF9" w14:textId="25B73CD2" w:rsidR="00EB36B4" w:rsidRDefault="00EB36B4" w:rsidP="00FA228E">
      <w:r>
        <w:rPr>
          <w:b/>
          <w:bCs/>
          <w:noProof/>
        </w:rPr>
        <w:drawing>
          <wp:anchor distT="0" distB="0" distL="114300" distR="114300" simplePos="0" relativeHeight="251706368" behindDoc="1" locked="0" layoutInCell="1" allowOverlap="1" wp14:anchorId="229169F3" wp14:editId="589D2BAD">
            <wp:simplePos x="0" y="0"/>
            <wp:positionH relativeFrom="column">
              <wp:posOffset>3903842</wp:posOffset>
            </wp:positionH>
            <wp:positionV relativeFrom="paragraph">
              <wp:posOffset>8724</wp:posOffset>
            </wp:positionV>
            <wp:extent cx="707390" cy="707390"/>
            <wp:effectExtent l="0" t="0" r="0" b="0"/>
            <wp:wrapNone/>
            <wp:docPr id="1847824775" name="Graphic 3" descr="Agricul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4775" name="Graphic 1847824775" descr="Agriculture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707390" cy="707390"/>
                    </a:xfrm>
                    <a:prstGeom prst="rect">
                      <a:avLst/>
                    </a:prstGeom>
                  </pic:spPr>
                </pic:pic>
              </a:graphicData>
            </a:graphic>
          </wp:anchor>
        </w:drawing>
      </w:r>
      <w:r>
        <w:rPr>
          <w:rFonts w:ascii="Bahnschrift SemiCondensed" w:hAnsi="Bahnschrift SemiCondensed"/>
          <w:b/>
          <w:bCs/>
          <w:noProof/>
          <w:color w:val="005400"/>
          <w:sz w:val="40"/>
          <w:szCs w:val="40"/>
        </w:rPr>
        <w:drawing>
          <wp:anchor distT="0" distB="0" distL="114300" distR="114300" simplePos="0" relativeHeight="251705344" behindDoc="1" locked="0" layoutInCell="1" allowOverlap="1" wp14:anchorId="52F6D097" wp14:editId="46451B19">
            <wp:simplePos x="0" y="0"/>
            <wp:positionH relativeFrom="column">
              <wp:posOffset>1199598</wp:posOffset>
            </wp:positionH>
            <wp:positionV relativeFrom="paragraph">
              <wp:posOffset>111732</wp:posOffset>
            </wp:positionV>
            <wp:extent cx="651510" cy="651510"/>
            <wp:effectExtent l="0" t="0" r="0" b="0"/>
            <wp:wrapNone/>
            <wp:docPr id="1631713813" name="Graphic 2" descr="Trac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13813" name="Graphic 1631713813" descr="Tractor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651510" cy="651510"/>
                    </a:xfrm>
                    <a:prstGeom prst="rect">
                      <a:avLst/>
                    </a:prstGeom>
                  </pic:spPr>
                </pic:pic>
              </a:graphicData>
            </a:graphic>
          </wp:anchor>
        </w:drawing>
      </w:r>
    </w:p>
    <w:p w14:paraId="03267BB7" w14:textId="1B4E4B9B" w:rsidR="00EB36B4" w:rsidRDefault="00EB36B4" w:rsidP="00EB36B4">
      <w:pPr>
        <w:jc w:val="center"/>
        <w:rPr>
          <w:rFonts w:ascii="Bahnschrift SemiCondensed" w:hAnsi="Bahnschrift SemiCondensed"/>
          <w:b/>
          <w:bCs/>
          <w:color w:val="005400"/>
          <w:sz w:val="40"/>
          <w:szCs w:val="40"/>
        </w:rPr>
      </w:pPr>
      <w:r w:rsidRPr="00826600">
        <w:rPr>
          <w:rFonts w:ascii="Bahnschrift SemiCondensed" w:hAnsi="Bahnschrift SemiCondensed"/>
          <w:b/>
          <w:bCs/>
          <w:color w:val="005400"/>
          <w:sz w:val="40"/>
          <w:szCs w:val="40"/>
        </w:rPr>
        <w:t>Farm Equipment</w:t>
      </w:r>
    </w:p>
    <w:p w14:paraId="7664CD14" w14:textId="77777777" w:rsidR="00EB36B4" w:rsidRDefault="00EB36B4" w:rsidP="00EB36B4">
      <w:pPr>
        <w:spacing w:line="240" w:lineRule="auto"/>
        <w:rPr>
          <w:b/>
          <w:bCs/>
        </w:rPr>
      </w:pPr>
      <w:r w:rsidRPr="00826600">
        <w:rPr>
          <w:b/>
          <w:bCs/>
        </w:rPr>
        <w:t>High-Tech Farming (Grades 6-8)</w:t>
      </w:r>
      <w:r>
        <w:rPr>
          <w:b/>
          <w:bCs/>
        </w:rPr>
        <w:t xml:space="preserve"> | </w:t>
      </w:r>
      <w:hyperlink r:id="rId25" w:history="1">
        <w:r w:rsidRPr="004246F3">
          <w:rPr>
            <w:rStyle w:val="Hyperlink"/>
            <w:b/>
            <w:bCs/>
          </w:rPr>
          <w:t>https://agclassroom.org/matrix/lesson/691/</w:t>
        </w:r>
      </w:hyperlink>
      <w:r>
        <w:rPr>
          <w:b/>
          <w:bCs/>
        </w:rPr>
        <w:t xml:space="preserve"> </w:t>
      </w:r>
    </w:p>
    <w:p w14:paraId="141C81EA" w14:textId="658BED2F" w:rsidR="00EB36B4" w:rsidRDefault="00EB36B4" w:rsidP="00EB36B4">
      <w:pPr>
        <w:spacing w:line="240" w:lineRule="auto"/>
        <w:rPr>
          <w:b/>
          <w:bCs/>
        </w:rPr>
      </w:pPr>
      <w:r>
        <w:rPr>
          <w:b/>
          <w:bCs/>
        </w:rPr>
        <w:t xml:space="preserve">Zimmerman Farm Equipment |  </w:t>
      </w:r>
      <w:hyperlink r:id="rId26" w:history="1">
        <w:r w:rsidRPr="004246F3">
          <w:rPr>
            <w:rStyle w:val="Hyperlink"/>
            <w:b/>
            <w:bCs/>
          </w:rPr>
          <w:t>https://www.zimmermanfarmservice.com/videos /</w:t>
        </w:r>
      </w:hyperlink>
      <w:r>
        <w:rPr>
          <w:b/>
          <w:bCs/>
        </w:rPr>
        <w:t xml:space="preserve"> </w:t>
      </w:r>
    </w:p>
    <w:p w14:paraId="529CE988" w14:textId="77777777" w:rsidR="00FA228E" w:rsidRDefault="00FA228E" w:rsidP="00FA228E"/>
    <w:p w14:paraId="73366AA1" w14:textId="77777777" w:rsidR="00FA228E" w:rsidRDefault="00FA228E" w:rsidP="00FA228E"/>
    <w:p w14:paraId="6C333913" w14:textId="68B7EE1B" w:rsidR="000B0BF3" w:rsidRPr="00B0619B" w:rsidRDefault="00E61390" w:rsidP="00FA228E">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73600" behindDoc="0" locked="0" layoutInCell="1" allowOverlap="1" wp14:anchorId="2889C039" wp14:editId="14C42749">
            <wp:simplePos x="0" y="0"/>
            <wp:positionH relativeFrom="column">
              <wp:posOffset>3439160</wp:posOffset>
            </wp:positionH>
            <wp:positionV relativeFrom="paragraph">
              <wp:posOffset>-323704</wp:posOffset>
            </wp:positionV>
            <wp:extent cx="893298" cy="914400"/>
            <wp:effectExtent l="0" t="0" r="2540" b="0"/>
            <wp:wrapNone/>
            <wp:docPr id="2" name="Graphic 2" descr="C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ow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flipH="1">
                      <a:off x="0" y="0"/>
                      <a:ext cx="893298" cy="914400"/>
                    </a:xfrm>
                    <a:prstGeom prst="rect">
                      <a:avLst/>
                    </a:prstGeom>
                  </pic:spPr>
                </pic:pic>
              </a:graphicData>
            </a:graphic>
            <wp14:sizeRelH relativeFrom="margin">
              <wp14:pctWidth>0</wp14:pctWidth>
            </wp14:sizeRelH>
          </wp:anchor>
        </w:drawing>
      </w:r>
      <w:r w:rsidR="000B0BF3">
        <w:rPr>
          <w:rFonts w:ascii="Bahnschrift SemiCondensed" w:hAnsi="Bahnschrift SemiCondensed"/>
          <w:b/>
          <w:bCs/>
          <w:noProof/>
          <w:color w:val="005400"/>
          <w:sz w:val="40"/>
          <w:szCs w:val="40"/>
        </w:rPr>
        <w:drawing>
          <wp:anchor distT="0" distB="0" distL="114300" distR="114300" simplePos="0" relativeHeight="251674624" behindDoc="0" locked="0" layoutInCell="1" allowOverlap="1" wp14:anchorId="06864095" wp14:editId="2A2B96AD">
            <wp:simplePos x="0" y="0"/>
            <wp:positionH relativeFrom="column">
              <wp:posOffset>1596683</wp:posOffset>
            </wp:positionH>
            <wp:positionV relativeFrom="paragraph">
              <wp:posOffset>-351692</wp:posOffset>
            </wp:positionV>
            <wp:extent cx="914400" cy="914400"/>
            <wp:effectExtent l="0" t="0" r="0" b="0"/>
            <wp:wrapNone/>
            <wp:docPr id="6" name="Graphic 6" descr="Dair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Dairy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color w:val="005400"/>
          <w:sz w:val="40"/>
          <w:szCs w:val="40"/>
        </w:rPr>
        <w:t>Dairy</w:t>
      </w:r>
    </w:p>
    <w:p w14:paraId="15E55887" w14:textId="77777777" w:rsidR="000B0BF3" w:rsidRDefault="000B0BF3" w:rsidP="000B0BF3">
      <w:pPr>
        <w:rPr>
          <w:b/>
          <w:bCs/>
          <w:u w:val="single"/>
        </w:rPr>
      </w:pPr>
    </w:p>
    <w:p w14:paraId="1A81ED57" w14:textId="77777777" w:rsidR="000B0BF3" w:rsidRPr="00A07754" w:rsidRDefault="000B0BF3" w:rsidP="000B0BF3">
      <w:pPr>
        <w:rPr>
          <w:b/>
          <w:bCs/>
          <w:u w:val="single"/>
        </w:rPr>
      </w:pPr>
      <w:r w:rsidRPr="00A07754">
        <w:rPr>
          <w:b/>
          <w:bCs/>
          <w:u w:val="single"/>
        </w:rPr>
        <w:t>Lesson Plans</w:t>
      </w:r>
    </w:p>
    <w:p w14:paraId="73941A37" w14:textId="30F1B516" w:rsidR="00583D4E" w:rsidRPr="00583D4E" w:rsidRDefault="00583D4E" w:rsidP="00E74C6C">
      <w:pPr>
        <w:ind w:left="360" w:hanging="360"/>
        <w:rPr>
          <w:i/>
          <w:iCs/>
        </w:rPr>
      </w:pPr>
      <w:r w:rsidRPr="00583D4E">
        <w:rPr>
          <w:i/>
          <w:iCs/>
        </w:rPr>
        <w:t xml:space="preserve">There are 26 </w:t>
      </w:r>
      <w:r w:rsidR="00E74C6C">
        <w:rPr>
          <w:i/>
          <w:iCs/>
        </w:rPr>
        <w:t>da</w:t>
      </w:r>
      <w:r w:rsidRPr="00583D4E">
        <w:rPr>
          <w:i/>
          <w:iCs/>
        </w:rPr>
        <w:t xml:space="preserve">iry </w:t>
      </w:r>
      <w:r w:rsidR="00E74C6C">
        <w:rPr>
          <w:i/>
          <w:iCs/>
        </w:rPr>
        <w:t>l</w:t>
      </w:r>
      <w:r w:rsidRPr="00583D4E">
        <w:rPr>
          <w:i/>
          <w:iCs/>
        </w:rPr>
        <w:t xml:space="preserve">esson </w:t>
      </w:r>
      <w:r w:rsidR="00E74C6C">
        <w:rPr>
          <w:i/>
          <w:iCs/>
        </w:rPr>
        <w:t>p</w:t>
      </w:r>
      <w:r w:rsidRPr="00583D4E">
        <w:rPr>
          <w:i/>
          <w:iCs/>
        </w:rPr>
        <w:t xml:space="preserve">lans on </w:t>
      </w:r>
      <w:r w:rsidR="00E74C6C">
        <w:rPr>
          <w:i/>
          <w:iCs/>
        </w:rPr>
        <w:t xml:space="preserve">the </w:t>
      </w:r>
      <w:r w:rsidRPr="00583D4E">
        <w:rPr>
          <w:i/>
          <w:iCs/>
        </w:rPr>
        <w:t xml:space="preserve">National Ag in the Classroom website. </w:t>
      </w:r>
      <w:r w:rsidR="00E74C6C">
        <w:rPr>
          <w:i/>
          <w:iCs/>
        </w:rPr>
        <w:t>Below</w:t>
      </w:r>
      <w:r w:rsidRPr="00583D4E">
        <w:rPr>
          <w:i/>
          <w:iCs/>
        </w:rPr>
        <w:t xml:space="preserve"> </w:t>
      </w:r>
      <w:r w:rsidR="00E74C6C">
        <w:rPr>
          <w:i/>
          <w:iCs/>
        </w:rPr>
        <w:t>is</w:t>
      </w:r>
      <w:r w:rsidRPr="00583D4E">
        <w:rPr>
          <w:i/>
          <w:iCs/>
        </w:rPr>
        <w:t xml:space="preserve"> a sample:</w:t>
      </w:r>
    </w:p>
    <w:p w14:paraId="4BC1A787" w14:textId="77777777" w:rsidR="00E74C6C" w:rsidRPr="000B1B17" w:rsidRDefault="00E74C6C" w:rsidP="00E74C6C">
      <w:pPr>
        <w:ind w:left="360" w:hanging="360"/>
        <w:rPr>
          <w:lang w:val="es-PR"/>
        </w:rPr>
      </w:pPr>
      <w:r w:rsidRPr="00A86401">
        <w:rPr>
          <w:b/>
          <w:bCs/>
        </w:rPr>
        <w:t xml:space="preserve">NAITC: Milk or Meat? Beef or Dairy? </w:t>
      </w:r>
      <w:r w:rsidRPr="000B1B17">
        <w:rPr>
          <w:b/>
          <w:bCs/>
          <w:lang w:val="es-PR"/>
        </w:rPr>
        <w:t>(Grade K-12) |</w:t>
      </w:r>
      <w:r w:rsidRPr="000B1B17">
        <w:rPr>
          <w:lang w:val="es-PR"/>
        </w:rPr>
        <w:t xml:space="preserve"> </w:t>
      </w:r>
      <w:hyperlink r:id="rId31" w:history="1">
        <w:r w:rsidRPr="000B1B17">
          <w:rPr>
            <w:rStyle w:val="Hyperlink"/>
            <w:b/>
            <w:bCs/>
            <w:lang w:val="es-PR"/>
          </w:rPr>
          <w:t>https://agclassroom.org/matrix/lesson/267/</w:t>
        </w:r>
      </w:hyperlink>
    </w:p>
    <w:p w14:paraId="1B687662" w14:textId="1F243972" w:rsidR="00583D4E" w:rsidRDefault="00583D4E" w:rsidP="00E74C6C">
      <w:pPr>
        <w:ind w:left="360" w:hanging="360"/>
      </w:pPr>
      <w:r w:rsidRPr="00A86401">
        <w:rPr>
          <w:b/>
          <w:bCs/>
        </w:rPr>
        <w:t>NAITC</w:t>
      </w:r>
      <w:r w:rsidR="00E74C6C" w:rsidRPr="00A86401">
        <w:rPr>
          <w:b/>
          <w:bCs/>
        </w:rPr>
        <w:t>:</w:t>
      </w:r>
      <w:r w:rsidRPr="00A86401">
        <w:rPr>
          <w:b/>
          <w:bCs/>
        </w:rPr>
        <w:t xml:space="preserve"> A Day Without Dairy (Grade 3-5) |</w:t>
      </w:r>
      <w:r w:rsidRPr="00331EB2">
        <w:rPr>
          <w:b/>
          <w:bCs/>
        </w:rPr>
        <w:t xml:space="preserve"> </w:t>
      </w:r>
      <w:hyperlink r:id="rId32" w:history="1">
        <w:r w:rsidRPr="00331EB2">
          <w:rPr>
            <w:rStyle w:val="Hyperlink"/>
            <w:b/>
            <w:bCs/>
          </w:rPr>
          <w:t>https://agclassroom.org/matrix/lesson/255/</w:t>
        </w:r>
      </w:hyperlink>
    </w:p>
    <w:p w14:paraId="56456059" w14:textId="747C9A6D" w:rsidR="000B0BF3" w:rsidRDefault="00583D4E" w:rsidP="00E74C6C">
      <w:pPr>
        <w:ind w:left="360" w:hanging="360"/>
      </w:pPr>
      <w:r w:rsidRPr="00A86401">
        <w:rPr>
          <w:b/>
          <w:bCs/>
        </w:rPr>
        <w:t>NAITC</w:t>
      </w:r>
      <w:r w:rsidR="00E74C6C" w:rsidRPr="00A86401">
        <w:rPr>
          <w:b/>
          <w:bCs/>
        </w:rPr>
        <w:t>:</w:t>
      </w:r>
      <w:r w:rsidRPr="00A86401">
        <w:rPr>
          <w:b/>
          <w:bCs/>
        </w:rPr>
        <w:t xml:space="preserve"> </w:t>
      </w:r>
      <w:r w:rsidR="00E74C6C" w:rsidRPr="00A86401">
        <w:rPr>
          <w:b/>
          <w:bCs/>
        </w:rPr>
        <w:t xml:space="preserve">Cheese Making: </w:t>
      </w:r>
      <w:r w:rsidRPr="00A86401">
        <w:rPr>
          <w:b/>
          <w:bCs/>
        </w:rPr>
        <w:t>A</w:t>
      </w:r>
      <w:r w:rsidR="00E74C6C" w:rsidRPr="00A86401">
        <w:rPr>
          <w:b/>
          <w:bCs/>
        </w:rPr>
        <w:t xml:space="preserve"> Science, An Art, </w:t>
      </w:r>
      <w:proofErr w:type="gramStart"/>
      <w:r w:rsidR="00E74C6C" w:rsidRPr="00A86401">
        <w:rPr>
          <w:b/>
          <w:bCs/>
        </w:rPr>
        <w:t>and  A</w:t>
      </w:r>
      <w:proofErr w:type="gramEnd"/>
      <w:r w:rsidR="00E74C6C" w:rsidRPr="00A86401">
        <w:rPr>
          <w:b/>
          <w:bCs/>
        </w:rPr>
        <w:t xml:space="preserve"> Craft (Grade 6-8) |</w:t>
      </w:r>
      <w:r w:rsidR="00A86401">
        <w:t xml:space="preserve"> </w:t>
      </w:r>
      <w:hyperlink r:id="rId33" w:history="1">
        <w:r w:rsidR="00A86401" w:rsidRPr="00331EB2">
          <w:rPr>
            <w:rStyle w:val="Hyperlink"/>
            <w:b/>
            <w:bCs/>
          </w:rPr>
          <w:t>https://agclassroom.org/matrix/lesson/805/</w:t>
        </w:r>
      </w:hyperlink>
    </w:p>
    <w:p w14:paraId="21EDCF0B" w14:textId="07945560" w:rsidR="00E74C6C" w:rsidRDefault="00E74C6C" w:rsidP="00A86401">
      <w:pPr>
        <w:ind w:left="360" w:hanging="360"/>
      </w:pPr>
      <w:r w:rsidRPr="00A86401">
        <w:rPr>
          <w:b/>
          <w:bCs/>
        </w:rPr>
        <w:t>NAITC: Lactose Lab: Some Don’t Like It Sweet (Grade 9-12) |</w:t>
      </w:r>
      <w:r>
        <w:t xml:space="preserve"> </w:t>
      </w:r>
      <w:hyperlink r:id="rId34" w:history="1">
        <w:r w:rsidRPr="00331EB2">
          <w:rPr>
            <w:rStyle w:val="Hyperlink"/>
            <w:b/>
            <w:bCs/>
          </w:rPr>
          <w:t>https://agclassroom.org/matrix/lesson/269/</w:t>
        </w:r>
      </w:hyperlink>
    </w:p>
    <w:p w14:paraId="609BF69A" w14:textId="77777777" w:rsidR="00A86401" w:rsidRDefault="00A86401" w:rsidP="00A86401">
      <w:pPr>
        <w:ind w:left="360" w:hanging="360"/>
      </w:pPr>
    </w:p>
    <w:p w14:paraId="348AA04B" w14:textId="77777777" w:rsidR="00EB36B4" w:rsidRPr="00351A65" w:rsidRDefault="00EB36B4" w:rsidP="00A86401">
      <w:pPr>
        <w:ind w:left="360" w:hanging="360"/>
      </w:pPr>
    </w:p>
    <w:p w14:paraId="6E6D92DB" w14:textId="5C796FCD" w:rsidR="000B0BF3" w:rsidRDefault="000B0BF3" w:rsidP="000B0BF3">
      <w:pPr>
        <w:rPr>
          <w:b/>
          <w:bCs/>
          <w:u w:val="single"/>
        </w:rPr>
      </w:pPr>
      <w:r w:rsidRPr="00E85668">
        <w:rPr>
          <w:b/>
          <w:bCs/>
          <w:u w:val="single"/>
        </w:rPr>
        <w:lastRenderedPageBreak/>
        <w:t>Websites</w:t>
      </w:r>
    </w:p>
    <w:p w14:paraId="651EF435" w14:textId="27E47815" w:rsidR="00F23124" w:rsidRPr="00F23124" w:rsidRDefault="00F23124" w:rsidP="00F23124">
      <w:pPr>
        <w:rPr>
          <w:b/>
          <w:bCs/>
          <w:color w:val="0000FF"/>
          <w:u w:val="single"/>
        </w:rPr>
      </w:pPr>
      <w:r w:rsidRPr="00F23124">
        <w:rPr>
          <w:b/>
          <w:bCs/>
        </w:rPr>
        <w:t>Adopt a Cow |</w:t>
      </w:r>
      <w:r w:rsidRPr="00F23124">
        <w:t xml:space="preserve"> </w:t>
      </w:r>
      <w:hyperlink r:id="rId35" w:history="1">
        <w:r w:rsidRPr="00F23124">
          <w:rPr>
            <w:b/>
            <w:bCs/>
            <w:color w:val="0000FF"/>
            <w:u w:val="single"/>
          </w:rPr>
          <w:t>https://www.discoverdairy.com/adopt-a-cow/</w:t>
        </w:r>
      </w:hyperlink>
    </w:p>
    <w:p w14:paraId="6F8B7A08" w14:textId="5A504AA9" w:rsidR="00F23124" w:rsidRDefault="00F23124" w:rsidP="00F23124">
      <w:r w:rsidRPr="00F23124">
        <w:t>A year-long FREE experience in your classroom, photos and stories sent to you about her life on the farm will make her “come alive” for your students!</w:t>
      </w:r>
    </w:p>
    <w:p w14:paraId="45198A38" w14:textId="77777777" w:rsidR="00EB36B4" w:rsidRDefault="00EB36B4" w:rsidP="00EB36B4">
      <w:pPr>
        <w:shd w:val="clear" w:color="auto" w:fill="FFFFFF"/>
        <w:spacing w:before="100" w:beforeAutospacing="1" w:after="100" w:afterAutospacing="1" w:line="240" w:lineRule="auto"/>
        <w:outlineLvl w:val="3"/>
        <w:rPr>
          <w:b/>
          <w:bCs/>
        </w:rPr>
      </w:pPr>
      <w:r w:rsidRPr="0013586C">
        <w:rPr>
          <w:b/>
          <w:bCs/>
        </w:rPr>
        <w:t>High-Tech Farming (Grades 6-8)</w:t>
      </w:r>
      <w:r>
        <w:rPr>
          <w:b/>
          <w:bCs/>
        </w:rPr>
        <w:t xml:space="preserve"> | </w:t>
      </w:r>
      <w:hyperlink r:id="rId36" w:history="1">
        <w:r w:rsidRPr="004246F3">
          <w:rPr>
            <w:rStyle w:val="Hyperlink"/>
            <w:b/>
            <w:bCs/>
          </w:rPr>
          <w:t>https://agclassroom.org/matrix/lesson/691/</w:t>
        </w:r>
      </w:hyperlink>
      <w:r>
        <w:rPr>
          <w:b/>
          <w:bCs/>
        </w:rPr>
        <w:t xml:space="preserve"> </w:t>
      </w:r>
    </w:p>
    <w:p w14:paraId="170C11F4" w14:textId="28D814CD" w:rsidR="00EB36B4" w:rsidRPr="00EB36B4" w:rsidRDefault="00EB36B4" w:rsidP="00EB36B4">
      <w:pPr>
        <w:shd w:val="clear" w:color="auto" w:fill="FFFFFF"/>
        <w:spacing w:before="100" w:beforeAutospacing="1" w:after="100" w:afterAutospacing="1" w:line="240" w:lineRule="auto"/>
        <w:outlineLvl w:val="3"/>
        <w:rPr>
          <w:b/>
          <w:bCs/>
        </w:rPr>
      </w:pPr>
      <w:r>
        <w:rPr>
          <w:b/>
          <w:bCs/>
        </w:rPr>
        <w:t xml:space="preserve">Robotic Milking Video | </w:t>
      </w:r>
      <w:hyperlink r:id="rId37" w:history="1">
        <w:r w:rsidRPr="004246F3">
          <w:rPr>
            <w:rStyle w:val="Hyperlink"/>
            <w:b/>
            <w:bCs/>
          </w:rPr>
          <w:t>https://vimeo.com/241077451</w:t>
        </w:r>
      </w:hyperlink>
      <w:r>
        <w:rPr>
          <w:b/>
          <w:bCs/>
        </w:rPr>
        <w:t xml:space="preserve"> </w:t>
      </w:r>
    </w:p>
    <w:p w14:paraId="554D11A1" w14:textId="56F945CF" w:rsidR="00A86401" w:rsidRDefault="00A86401" w:rsidP="00F23124">
      <w:pPr>
        <w:rPr>
          <w:b/>
          <w:bCs/>
        </w:rPr>
      </w:pPr>
      <w:r w:rsidRPr="00A86401">
        <w:rPr>
          <w:b/>
          <w:bCs/>
        </w:rPr>
        <w:t>Virtual Farm Tours</w:t>
      </w:r>
      <w:r>
        <w:rPr>
          <w:b/>
          <w:bCs/>
        </w:rPr>
        <w:t xml:space="preserve"> | </w:t>
      </w:r>
      <w:hyperlink r:id="rId38" w:history="1">
        <w:r w:rsidRPr="00331EB2">
          <w:rPr>
            <w:rStyle w:val="Hyperlink"/>
            <w:b/>
            <w:bCs/>
          </w:rPr>
          <w:t>https://www.americandairy.com/dairy-farms/virtual-farm-tours/</w:t>
        </w:r>
      </w:hyperlink>
      <w:r>
        <w:rPr>
          <w:b/>
          <w:bCs/>
        </w:rPr>
        <w:t xml:space="preserve"> </w:t>
      </w:r>
    </w:p>
    <w:p w14:paraId="39C2EB9B" w14:textId="47672BAB" w:rsidR="00F23124" w:rsidRPr="000D094D" w:rsidRDefault="000D094D" w:rsidP="000B0BF3">
      <w:r w:rsidRPr="000D094D">
        <w:t xml:space="preserve">Website where you can tour a farm virtually from your classroom. </w:t>
      </w:r>
    </w:p>
    <w:p w14:paraId="7CA7D29E" w14:textId="08904539" w:rsidR="000B0BF3" w:rsidRDefault="00E74C6C" w:rsidP="000B0BF3">
      <w:pPr>
        <w:rPr>
          <w:b/>
          <w:bCs/>
        </w:rPr>
      </w:pPr>
      <w:r>
        <w:rPr>
          <w:b/>
          <w:bCs/>
        </w:rPr>
        <w:t xml:space="preserve">Center for Dairy Excellence </w:t>
      </w:r>
      <w:r w:rsidR="000B0BF3">
        <w:rPr>
          <w:b/>
          <w:bCs/>
        </w:rPr>
        <w:t xml:space="preserve">| </w:t>
      </w:r>
      <w:hyperlink r:id="rId39" w:history="1">
        <w:r w:rsidRPr="00A86401">
          <w:rPr>
            <w:rStyle w:val="Hyperlink"/>
            <w:b/>
            <w:bCs/>
          </w:rPr>
          <w:t>https://www.centerfordairyexcellence.org/</w:t>
        </w:r>
      </w:hyperlink>
    </w:p>
    <w:p w14:paraId="4D47E95D" w14:textId="6ADA39B1" w:rsidR="000B0BF3" w:rsidRDefault="00E74C6C" w:rsidP="000B0BF3">
      <w:r>
        <w:t>Resources for both today’s farm</w:t>
      </w:r>
      <w:r w:rsidR="00BE598D">
        <w:t>ers</w:t>
      </w:r>
      <w:r>
        <w:t xml:space="preserve"> and educational resources for </w:t>
      </w:r>
      <w:r>
        <w:rPr>
          <w:i/>
          <w:iCs/>
        </w:rPr>
        <w:t xml:space="preserve">tomorrow’s </w:t>
      </w:r>
      <w:r>
        <w:t>farmers through the Dairy Educational Foundation.</w:t>
      </w:r>
    </w:p>
    <w:p w14:paraId="50E41F7B" w14:textId="28193198" w:rsidR="00BE598D" w:rsidRDefault="00BE598D" w:rsidP="000B0BF3">
      <w:pPr>
        <w:rPr>
          <w:b/>
          <w:bCs/>
        </w:rPr>
      </w:pPr>
      <w:r>
        <w:rPr>
          <w:b/>
          <w:bCs/>
        </w:rPr>
        <w:t xml:space="preserve">Discover Dairy | </w:t>
      </w:r>
      <w:hyperlink r:id="rId40" w:history="1">
        <w:r w:rsidRPr="00BE598D">
          <w:rPr>
            <w:rStyle w:val="Hyperlink"/>
            <w:b/>
            <w:bCs/>
          </w:rPr>
          <w:t>https://www.discoverdairy.com/</w:t>
        </w:r>
      </w:hyperlink>
    </w:p>
    <w:p w14:paraId="69906C8F" w14:textId="5BB3D80E" w:rsidR="00BE598D" w:rsidRDefault="00BE598D" w:rsidP="000B0BF3">
      <w:r>
        <w:t>A</w:t>
      </w:r>
      <w:r w:rsidRPr="00BE598D">
        <w:t>n engaging, interactive, cross-curricular educational series that meets Common CORE Standards for Math, Science and Reading</w:t>
      </w:r>
      <w:r>
        <w:t xml:space="preserve"> (3-5</w:t>
      </w:r>
      <w:r w:rsidRPr="00BE598D">
        <w:rPr>
          <w:vertAlign w:val="superscript"/>
        </w:rPr>
        <w:t>th</w:t>
      </w:r>
      <w:r>
        <w:t xml:space="preserve"> and 6-8</w:t>
      </w:r>
      <w:r w:rsidRPr="00BE598D">
        <w:rPr>
          <w:vertAlign w:val="superscript"/>
        </w:rPr>
        <w:t>th</w:t>
      </w:r>
      <w:r>
        <w:t xml:space="preserve"> grade)</w:t>
      </w:r>
      <w:r w:rsidRPr="00BE598D">
        <w:t>.</w:t>
      </w:r>
      <w:r>
        <w:t xml:space="preserve"> This is one of the websites sponsored by the Dairy Excellence Foundation.</w:t>
      </w:r>
    </w:p>
    <w:p w14:paraId="175CFABA" w14:textId="6662A21F" w:rsidR="00E17680" w:rsidRDefault="00E17680" w:rsidP="000B0BF3">
      <w:pPr>
        <w:rPr>
          <w:b/>
          <w:bCs/>
        </w:rPr>
      </w:pPr>
      <w:r w:rsidRPr="00E17680">
        <w:rPr>
          <w:b/>
          <w:bCs/>
        </w:rPr>
        <w:t>American Dairy Association</w:t>
      </w:r>
      <w:r w:rsidR="00682ED2">
        <w:rPr>
          <w:b/>
          <w:bCs/>
        </w:rPr>
        <w:t>, Northeast</w:t>
      </w:r>
      <w:r>
        <w:rPr>
          <w:b/>
          <w:bCs/>
        </w:rPr>
        <w:t xml:space="preserve"> | </w:t>
      </w:r>
      <w:hyperlink r:id="rId41" w:history="1">
        <w:r w:rsidRPr="00E17680">
          <w:rPr>
            <w:rStyle w:val="Hyperlink"/>
            <w:b/>
            <w:bCs/>
          </w:rPr>
          <w:t>https://www.americandairy.com/</w:t>
        </w:r>
      </w:hyperlink>
    </w:p>
    <w:p w14:paraId="6CFC0C99" w14:textId="16B3C1FD" w:rsidR="00E17680" w:rsidRPr="00E17680" w:rsidRDefault="00682ED2" w:rsidP="000B0BF3">
      <w:r>
        <w:t xml:space="preserve">Dairy resources for professionals, educators, and consumers. </w:t>
      </w:r>
    </w:p>
    <w:p w14:paraId="2002D44C" w14:textId="0FF7B52D" w:rsidR="00FA228E" w:rsidRDefault="00FA228E" w:rsidP="000B0BF3">
      <w:pPr>
        <w:rPr>
          <w:b/>
          <w:bCs/>
        </w:rPr>
      </w:pPr>
      <w:r>
        <w:rPr>
          <w:b/>
          <w:bCs/>
        </w:rPr>
        <w:t xml:space="preserve">PA Dairy Princess | </w:t>
      </w:r>
      <w:hyperlink r:id="rId42" w:history="1">
        <w:r w:rsidRPr="00FA228E">
          <w:rPr>
            <w:rStyle w:val="Hyperlink"/>
            <w:b/>
            <w:bCs/>
          </w:rPr>
          <w:t>https://padairy.org/</w:t>
        </w:r>
      </w:hyperlink>
    </w:p>
    <w:p w14:paraId="6AC04F1E" w14:textId="6C358698" w:rsidR="00FA228E" w:rsidRPr="00F23124" w:rsidRDefault="009F149C" w:rsidP="000B0BF3">
      <w:r>
        <w:t xml:space="preserve">Opportunities for leadership development and training to promote the dairy industry for young women. </w:t>
      </w:r>
    </w:p>
    <w:p w14:paraId="599644F9" w14:textId="31518908" w:rsidR="000B0BF3" w:rsidRDefault="000A3C08" w:rsidP="000B0BF3">
      <w:pPr>
        <w:rPr>
          <w:b/>
          <w:bCs/>
          <w:u w:val="single"/>
        </w:rPr>
      </w:pPr>
      <w:r w:rsidRPr="00E61390">
        <w:rPr>
          <w:b/>
          <w:bCs/>
        </w:rPr>
        <w:t xml:space="preserve">Dairy Farmers of America | </w:t>
      </w:r>
      <w:hyperlink r:id="rId43" w:history="1">
        <w:r w:rsidRPr="000A3C08">
          <w:rPr>
            <w:rStyle w:val="Hyperlink"/>
            <w:b/>
            <w:bCs/>
          </w:rPr>
          <w:t>https://www.dfamilk.com/</w:t>
        </w:r>
      </w:hyperlink>
    </w:p>
    <w:p w14:paraId="50E88A30" w14:textId="45342EEB" w:rsidR="00BE598D" w:rsidRDefault="00E61390" w:rsidP="000B0BF3">
      <w:r>
        <w:t>A national dairy cooperative. The website has milk facts, career information, and other resources for the general public.</w:t>
      </w:r>
    </w:p>
    <w:p w14:paraId="35A7EAD0" w14:textId="77777777" w:rsidR="00EB36B4" w:rsidRPr="00EB36B4" w:rsidRDefault="00EB36B4" w:rsidP="000B0BF3"/>
    <w:p w14:paraId="0481E028" w14:textId="7DF8D242" w:rsidR="006D3955" w:rsidRDefault="006D3955" w:rsidP="00EB36B4">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83840" behindDoc="0" locked="0" layoutInCell="1" allowOverlap="1" wp14:anchorId="4F99F767" wp14:editId="7F1C3CCB">
            <wp:simplePos x="0" y="0"/>
            <wp:positionH relativeFrom="column">
              <wp:posOffset>1513645</wp:posOffset>
            </wp:positionH>
            <wp:positionV relativeFrom="paragraph">
              <wp:posOffset>-203982</wp:posOffset>
            </wp:positionV>
            <wp:extent cx="676910" cy="676910"/>
            <wp:effectExtent l="0" t="0" r="8890" b="8890"/>
            <wp:wrapNone/>
            <wp:docPr id="18" name="Picture 18" descr="Crop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rops with solid fill"/>
                    <pic:cNvPicPr>
                      <a:picLocks noChangeAspect="1" noChangeArrowheads="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flipH="1">
                      <a:off x="0" y="0"/>
                      <a:ext cx="676910" cy="67691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82816" behindDoc="0" locked="0" layoutInCell="1" allowOverlap="1" wp14:anchorId="1BD00562" wp14:editId="4851926D">
            <wp:simplePos x="0" y="0"/>
            <wp:positionH relativeFrom="column">
              <wp:posOffset>3727450</wp:posOffset>
            </wp:positionH>
            <wp:positionV relativeFrom="paragraph">
              <wp:posOffset>-204470</wp:posOffset>
            </wp:positionV>
            <wp:extent cx="676910" cy="676910"/>
            <wp:effectExtent l="0" t="0" r="0" b="0"/>
            <wp:wrapNone/>
            <wp:docPr id="19" name="Picture 19" descr="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rn outline"/>
                    <pic:cNvPicPr>
                      <a:picLocks noChangeAspect="1" noChangeArrowheads="1"/>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bwMode="auto">
                    <a:xfrm>
                      <a:off x="0" y="0"/>
                      <a:ext cx="676910" cy="67691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color w:val="005400"/>
          <w:sz w:val="40"/>
          <w:szCs w:val="40"/>
        </w:rPr>
        <w:t>Grain &amp; Seed</w:t>
      </w:r>
    </w:p>
    <w:p w14:paraId="05810DE4" w14:textId="77777777" w:rsidR="006D3955" w:rsidRPr="00A07754" w:rsidRDefault="006D3955" w:rsidP="006D3955">
      <w:pPr>
        <w:rPr>
          <w:b/>
          <w:bCs/>
          <w:u w:val="single"/>
        </w:rPr>
      </w:pPr>
      <w:r w:rsidRPr="00A07754">
        <w:rPr>
          <w:b/>
          <w:bCs/>
          <w:u w:val="single"/>
        </w:rPr>
        <w:t>Lesson Plans</w:t>
      </w:r>
    </w:p>
    <w:p w14:paraId="6F541D6B" w14:textId="521B5E2F" w:rsidR="00BC6BC5" w:rsidRDefault="00BC6BC5" w:rsidP="0022643B">
      <w:pPr>
        <w:ind w:left="360" w:hanging="360"/>
      </w:pPr>
      <w:r w:rsidRPr="0059345D">
        <w:rPr>
          <w:b/>
          <w:bCs/>
        </w:rPr>
        <w:t>NAITC Little Red Hen |</w:t>
      </w:r>
      <w:r w:rsidRPr="00331EB2">
        <w:rPr>
          <w:b/>
          <w:bCs/>
        </w:rPr>
        <w:t xml:space="preserve"> </w:t>
      </w:r>
      <w:hyperlink r:id="rId48" w:history="1">
        <w:r w:rsidRPr="00331EB2">
          <w:rPr>
            <w:rStyle w:val="Hyperlink"/>
            <w:b/>
            <w:bCs/>
          </w:rPr>
          <w:t>https://agclassroom.org/matrix/lesson/27/</w:t>
        </w:r>
      </w:hyperlink>
    </w:p>
    <w:p w14:paraId="42FE8F83" w14:textId="6593BA04" w:rsidR="006D3955" w:rsidRPr="00351A65" w:rsidRDefault="006D3955" w:rsidP="0022643B">
      <w:pPr>
        <w:ind w:left="360" w:hanging="360"/>
      </w:pPr>
      <w:r w:rsidRPr="0059345D">
        <w:rPr>
          <w:b/>
          <w:bCs/>
        </w:rPr>
        <w:t xml:space="preserve">NAITC </w:t>
      </w:r>
      <w:r w:rsidR="0022643B" w:rsidRPr="0059345D">
        <w:rPr>
          <w:b/>
          <w:bCs/>
        </w:rPr>
        <w:t>Corn, an A-</w:t>
      </w:r>
      <w:proofErr w:type="spellStart"/>
      <w:r w:rsidR="0022643B" w:rsidRPr="0059345D">
        <w:rPr>
          <w:b/>
          <w:bCs/>
        </w:rPr>
        <w:t>maizing</w:t>
      </w:r>
      <w:proofErr w:type="spellEnd"/>
      <w:r w:rsidR="0022643B" w:rsidRPr="0059345D">
        <w:rPr>
          <w:b/>
          <w:bCs/>
        </w:rPr>
        <w:t xml:space="preserve"> Plant: Food, Fuel, and Plastic </w:t>
      </w:r>
      <w:r w:rsidRPr="0059345D">
        <w:rPr>
          <w:b/>
          <w:bCs/>
        </w:rPr>
        <w:t xml:space="preserve">(Grade </w:t>
      </w:r>
      <w:r w:rsidR="0022643B" w:rsidRPr="0059345D">
        <w:rPr>
          <w:b/>
          <w:bCs/>
        </w:rPr>
        <w:t>3-5</w:t>
      </w:r>
      <w:r w:rsidRPr="0059345D">
        <w:rPr>
          <w:b/>
          <w:bCs/>
        </w:rPr>
        <w:t>) |</w:t>
      </w:r>
      <w:r w:rsidRPr="00351A65">
        <w:t xml:space="preserve"> </w:t>
      </w:r>
      <w:hyperlink r:id="rId49" w:history="1">
        <w:r w:rsidR="0022643B" w:rsidRPr="00331EB2">
          <w:rPr>
            <w:rStyle w:val="Hyperlink"/>
            <w:b/>
            <w:bCs/>
          </w:rPr>
          <w:t>https://agclassroom.org/matrix/lesson/141/</w:t>
        </w:r>
      </w:hyperlink>
    </w:p>
    <w:p w14:paraId="0204EA7E" w14:textId="7EF916D3" w:rsidR="006D3955" w:rsidRDefault="0022643B" w:rsidP="006D3955">
      <w:r w:rsidRPr="0059345D">
        <w:rPr>
          <w:b/>
          <w:bCs/>
        </w:rPr>
        <w:t xml:space="preserve">NAITC </w:t>
      </w:r>
      <w:proofErr w:type="spellStart"/>
      <w:r w:rsidR="00BC6BC5" w:rsidRPr="0059345D">
        <w:rPr>
          <w:b/>
          <w:bCs/>
        </w:rPr>
        <w:t>FoodMASTER</w:t>
      </w:r>
      <w:proofErr w:type="spellEnd"/>
      <w:r w:rsidR="00BC6BC5" w:rsidRPr="0059345D">
        <w:rPr>
          <w:b/>
          <w:bCs/>
        </w:rPr>
        <w:t xml:space="preserve"> Middle: Grains (Grade 6-8) |</w:t>
      </w:r>
      <w:r w:rsidR="00BC6BC5" w:rsidRPr="00BC6BC5">
        <w:t xml:space="preserve"> </w:t>
      </w:r>
      <w:hyperlink r:id="rId50" w:history="1">
        <w:r w:rsidR="00BC6BC5" w:rsidRPr="00331EB2">
          <w:rPr>
            <w:rStyle w:val="Hyperlink"/>
            <w:b/>
            <w:bCs/>
          </w:rPr>
          <w:t>https://agclassroom.org/matrix/lesson/577/</w:t>
        </w:r>
      </w:hyperlink>
    </w:p>
    <w:p w14:paraId="34ED901E" w14:textId="0A167DCC" w:rsidR="00BC6BC5" w:rsidRPr="00BC6BC5" w:rsidRDefault="00BC6BC5" w:rsidP="006D3955">
      <w:r w:rsidRPr="0059345D">
        <w:rPr>
          <w:b/>
          <w:bCs/>
        </w:rPr>
        <w:t>NAITC Evaluating GMO perspectives (Grade 9-12) |</w:t>
      </w:r>
      <w:r>
        <w:t xml:space="preserve"> </w:t>
      </w:r>
      <w:hyperlink r:id="rId51" w:history="1">
        <w:r w:rsidR="006627F9" w:rsidRPr="00331EB2">
          <w:rPr>
            <w:rStyle w:val="Hyperlink"/>
            <w:b/>
            <w:bCs/>
          </w:rPr>
          <w:t>https://agclassroom.org/matrix/lesson/86/</w:t>
        </w:r>
      </w:hyperlink>
    </w:p>
    <w:p w14:paraId="4B9D9954" w14:textId="77777777" w:rsidR="0022643B" w:rsidRDefault="0022643B" w:rsidP="006D3955">
      <w:pPr>
        <w:rPr>
          <w:b/>
          <w:bCs/>
        </w:rPr>
      </w:pPr>
    </w:p>
    <w:p w14:paraId="22194715" w14:textId="77777777" w:rsidR="00EB36B4" w:rsidRDefault="00EB36B4" w:rsidP="006D3955">
      <w:pPr>
        <w:rPr>
          <w:b/>
          <w:bCs/>
          <w:u w:val="single"/>
        </w:rPr>
      </w:pPr>
    </w:p>
    <w:p w14:paraId="11A48B0A" w14:textId="4DA73140" w:rsidR="006D3955" w:rsidRPr="00E85668" w:rsidRDefault="006D3955" w:rsidP="006D3955">
      <w:pPr>
        <w:rPr>
          <w:b/>
          <w:bCs/>
          <w:u w:val="single"/>
        </w:rPr>
      </w:pPr>
      <w:r w:rsidRPr="00E85668">
        <w:rPr>
          <w:b/>
          <w:bCs/>
          <w:u w:val="single"/>
        </w:rPr>
        <w:t>Websites</w:t>
      </w:r>
    </w:p>
    <w:p w14:paraId="7076B900" w14:textId="3F0BFBB2" w:rsidR="006D3955" w:rsidRDefault="001F62FE" w:rsidP="006D3955">
      <w:pPr>
        <w:rPr>
          <w:b/>
          <w:bCs/>
        </w:rPr>
      </w:pPr>
      <w:r>
        <w:rPr>
          <w:b/>
          <w:bCs/>
        </w:rPr>
        <w:t>Cereal &amp; Grains Association</w:t>
      </w:r>
      <w:r w:rsidR="006D3955">
        <w:rPr>
          <w:b/>
          <w:bCs/>
        </w:rPr>
        <w:t xml:space="preserve"> | </w:t>
      </w:r>
      <w:hyperlink r:id="rId52" w:history="1">
        <w:r w:rsidR="006D3955" w:rsidRPr="00E85668">
          <w:rPr>
            <w:rStyle w:val="Hyperlink"/>
            <w:b/>
            <w:bCs/>
          </w:rPr>
          <w:t>https://www.americanmushroom.org/</w:t>
        </w:r>
      </w:hyperlink>
    </w:p>
    <w:p w14:paraId="15A438F4" w14:textId="07C6BA5A" w:rsidR="006D3955" w:rsidRDefault="001F62FE" w:rsidP="006D3955">
      <w:r>
        <w:t>A</w:t>
      </w:r>
      <w:r w:rsidRPr="001F62FE">
        <w:t xml:space="preserve"> global, nonprofit association of nearly 2,000 scientists and food industry professionals working to advance the understanding and knowledge of cereal grain science and its product development applications through research, leadership, education, technical service, and advocacy.</w:t>
      </w:r>
      <w:r w:rsidR="006D3955">
        <w:t xml:space="preserve"> </w:t>
      </w:r>
    </w:p>
    <w:p w14:paraId="112FB670" w14:textId="167595A8" w:rsidR="001F62FE" w:rsidRDefault="001F62FE" w:rsidP="006D3955">
      <w:pPr>
        <w:rPr>
          <w:b/>
          <w:bCs/>
        </w:rPr>
      </w:pPr>
      <w:r>
        <w:rPr>
          <w:b/>
          <w:bCs/>
        </w:rPr>
        <w:t xml:space="preserve">US Grains Council: Learn About Trade | </w:t>
      </w:r>
      <w:hyperlink r:id="rId53" w:history="1">
        <w:r w:rsidRPr="001F62FE">
          <w:rPr>
            <w:rStyle w:val="Hyperlink"/>
            <w:b/>
            <w:bCs/>
          </w:rPr>
          <w:t>https://grains.org/learn-about-trade/</w:t>
        </w:r>
      </w:hyperlink>
    </w:p>
    <w:p w14:paraId="4E99451B" w14:textId="370E6183" w:rsidR="006D3955" w:rsidRDefault="00FE67EF" w:rsidP="006D3955">
      <w:pPr>
        <w:rPr>
          <w:rFonts w:cstheme="minorHAnsi"/>
          <w:shd w:val="clear" w:color="auto" w:fill="FFFFFF"/>
        </w:rPr>
      </w:pPr>
      <w:r>
        <w:rPr>
          <w:rFonts w:cstheme="minorHAnsi"/>
          <w:shd w:val="clear" w:color="auto" w:fill="FFFFFF"/>
        </w:rPr>
        <w:t>High school level resources for learning about agricultural trade, including grains.</w:t>
      </w:r>
    </w:p>
    <w:p w14:paraId="2B4794CE" w14:textId="6F341B54" w:rsidR="00BE32CC" w:rsidRPr="00BE32CC" w:rsidRDefault="00BE32CC" w:rsidP="006D3955">
      <w:pPr>
        <w:rPr>
          <w:rFonts w:cstheme="minorHAnsi"/>
          <w:b/>
          <w:bCs/>
          <w:shd w:val="clear" w:color="auto" w:fill="FFFFFF"/>
        </w:rPr>
      </w:pPr>
      <w:r w:rsidRPr="00BE32CC">
        <w:rPr>
          <w:rFonts w:cstheme="minorHAnsi"/>
          <w:b/>
          <w:bCs/>
          <w:shd w:val="clear" w:color="auto" w:fill="FFFFFF"/>
        </w:rPr>
        <w:t xml:space="preserve">First the Seed Foundation | </w:t>
      </w:r>
      <w:hyperlink r:id="rId54" w:history="1">
        <w:r w:rsidRPr="00BE32CC">
          <w:rPr>
            <w:rStyle w:val="Hyperlink"/>
            <w:rFonts w:cstheme="minorHAnsi"/>
            <w:b/>
            <w:bCs/>
            <w:shd w:val="clear" w:color="auto" w:fill="FFFFFF"/>
          </w:rPr>
          <w:t>https://www.firsttheseedfoundation.org/</w:t>
        </w:r>
      </w:hyperlink>
    </w:p>
    <w:p w14:paraId="3DBFA6AC" w14:textId="78664718" w:rsidR="00FE67EF" w:rsidRDefault="00BE32CC" w:rsidP="006D3955">
      <w:pPr>
        <w:rPr>
          <w:rFonts w:cstheme="minorHAnsi"/>
          <w:shd w:val="clear" w:color="auto" w:fill="FFFFFF"/>
        </w:rPr>
      </w:pPr>
      <w:r>
        <w:rPr>
          <w:rFonts w:cstheme="minorHAnsi"/>
          <w:shd w:val="clear" w:color="auto" w:fill="FFFFFF"/>
        </w:rPr>
        <w:t>A</w:t>
      </w:r>
      <w:r w:rsidRPr="00BE32CC">
        <w:rPr>
          <w:rFonts w:cstheme="minorHAnsi"/>
          <w:shd w:val="clear" w:color="auto" w:fill="FFFFFF"/>
        </w:rPr>
        <w:t xml:space="preserve">a 501(c)(3) non-profit organization established in 2008 by the American Seed Trade Association, one of the oldest trade associations in America, </w:t>
      </w:r>
      <w:r>
        <w:rPr>
          <w:rFonts w:cstheme="minorHAnsi"/>
          <w:shd w:val="clear" w:color="auto" w:fill="FFFFFF"/>
        </w:rPr>
        <w:t>that</w:t>
      </w:r>
      <w:r w:rsidRPr="00BE32CC">
        <w:rPr>
          <w:rFonts w:cstheme="minorHAnsi"/>
          <w:shd w:val="clear" w:color="auto" w:fill="FFFFFF"/>
        </w:rPr>
        <w:t xml:space="preserve"> inform</w:t>
      </w:r>
      <w:r>
        <w:rPr>
          <w:rFonts w:cstheme="minorHAnsi"/>
          <w:shd w:val="clear" w:color="auto" w:fill="FFFFFF"/>
        </w:rPr>
        <w:t>s</w:t>
      </w:r>
      <w:r w:rsidRPr="00BE32CC">
        <w:rPr>
          <w:rFonts w:cstheme="minorHAnsi"/>
          <w:shd w:val="clear" w:color="auto" w:fill="FFFFFF"/>
        </w:rPr>
        <w:t xml:space="preserve"> today’s consumers and tomorrow’s workforce about the importance of the seed industry.</w:t>
      </w:r>
    </w:p>
    <w:p w14:paraId="06C26C8B" w14:textId="77777777" w:rsidR="00BE32CC" w:rsidRPr="00E85668" w:rsidRDefault="00BE32CC" w:rsidP="006D3955">
      <w:pPr>
        <w:rPr>
          <w:rFonts w:cstheme="minorHAnsi"/>
          <w:b/>
          <w:bCs/>
        </w:rPr>
      </w:pPr>
    </w:p>
    <w:p w14:paraId="68FCF9A4" w14:textId="48A08CAB" w:rsidR="006D3955" w:rsidRDefault="00C94E86" w:rsidP="006D3955">
      <w:pPr>
        <w:rPr>
          <w:b/>
          <w:bCs/>
          <w:u w:val="single"/>
        </w:rPr>
      </w:pPr>
      <w:r>
        <w:rPr>
          <w:rFonts w:ascii="Bahnschrift SemiCondensed" w:hAnsi="Bahnschrift SemiCondensed"/>
          <w:b/>
          <w:bCs/>
          <w:noProof/>
          <w:color w:val="005400"/>
          <w:sz w:val="40"/>
          <w:szCs w:val="40"/>
        </w:rPr>
        <w:drawing>
          <wp:anchor distT="0" distB="0" distL="114300" distR="114300" simplePos="0" relativeHeight="251688960" behindDoc="0" locked="0" layoutInCell="1" allowOverlap="1" wp14:anchorId="00F18D8D" wp14:editId="10AA4FF7">
            <wp:simplePos x="0" y="0"/>
            <wp:positionH relativeFrom="column">
              <wp:posOffset>1380067</wp:posOffset>
            </wp:positionH>
            <wp:positionV relativeFrom="paragraph">
              <wp:posOffset>140759</wp:posOffset>
            </wp:positionV>
            <wp:extent cx="847664" cy="5842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47664" cy="58420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6128" behindDoc="1" locked="0" layoutInCell="1" allowOverlap="1" wp14:anchorId="707659C3" wp14:editId="54646DF1">
            <wp:simplePos x="0" y="0"/>
            <wp:positionH relativeFrom="column">
              <wp:posOffset>3810000</wp:posOffset>
            </wp:positionH>
            <wp:positionV relativeFrom="paragraph">
              <wp:posOffset>5080</wp:posOffset>
            </wp:positionV>
            <wp:extent cx="914400" cy="914400"/>
            <wp:effectExtent l="0" t="0" r="0" b="0"/>
            <wp:wrapNone/>
            <wp:docPr id="13" name="Graphic 13" descr="C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ow outline"/>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262BD95" w14:textId="36571E6A" w:rsidR="00CE731D" w:rsidRDefault="00CD1A95" w:rsidP="00CE731D">
      <w:pPr>
        <w:jc w:val="center"/>
        <w:rPr>
          <w:rFonts w:ascii="Bahnschrift SemiCondensed" w:hAnsi="Bahnschrift SemiCondensed"/>
          <w:b/>
          <w:bCs/>
          <w:color w:val="005400"/>
          <w:sz w:val="40"/>
          <w:szCs w:val="40"/>
        </w:rPr>
      </w:pPr>
      <w:bookmarkStart w:id="1" w:name="_Hlk106367941"/>
      <w:r>
        <w:rPr>
          <w:rFonts w:ascii="Bahnschrift SemiCondensed" w:hAnsi="Bahnschrift SemiCondensed"/>
          <w:b/>
          <w:bCs/>
          <w:color w:val="005400"/>
          <w:sz w:val="40"/>
          <w:szCs w:val="40"/>
        </w:rPr>
        <w:t xml:space="preserve"> </w:t>
      </w:r>
      <w:r w:rsidR="00AB00CB">
        <w:rPr>
          <w:rFonts w:ascii="Bahnschrift SemiCondensed" w:hAnsi="Bahnschrift SemiCondensed"/>
          <w:b/>
          <w:bCs/>
          <w:color w:val="005400"/>
          <w:sz w:val="40"/>
          <w:szCs w:val="40"/>
        </w:rPr>
        <w:t>Beef</w:t>
      </w:r>
    </w:p>
    <w:p w14:paraId="210FA1EC" w14:textId="77777777" w:rsidR="00CE731D" w:rsidRDefault="00CE731D" w:rsidP="00CE731D">
      <w:pPr>
        <w:rPr>
          <w:b/>
          <w:bCs/>
          <w:u w:val="single"/>
        </w:rPr>
      </w:pPr>
      <w:r w:rsidRPr="00600C03">
        <w:rPr>
          <w:b/>
          <w:bCs/>
          <w:u w:val="single"/>
        </w:rPr>
        <w:t>Lesson Plans</w:t>
      </w:r>
    </w:p>
    <w:p w14:paraId="6FC39554" w14:textId="77777777" w:rsidR="00CE731D" w:rsidRDefault="00CE731D" w:rsidP="00CE731D">
      <w:pPr>
        <w:rPr>
          <w:rStyle w:val="Hyperlink"/>
        </w:rPr>
      </w:pPr>
      <w:r w:rsidRPr="0059345D">
        <w:rPr>
          <w:b/>
          <w:bCs/>
        </w:rPr>
        <w:t>NAITC Milk or Meat? Beef or Dairy? (Grade K-2) |</w:t>
      </w:r>
      <w:r w:rsidRPr="00331EB2">
        <w:rPr>
          <w:rStyle w:val="Hyperlink"/>
          <w:b/>
          <w:bCs/>
        </w:rPr>
        <w:t>https://agclassroom.org/matrix/lesson/267/</w:t>
      </w:r>
    </w:p>
    <w:p w14:paraId="3D44AA02" w14:textId="77777777" w:rsidR="00CE731D" w:rsidRPr="00331EB2" w:rsidRDefault="00CE731D" w:rsidP="00CE731D">
      <w:pPr>
        <w:rPr>
          <w:b/>
          <w:bCs/>
        </w:rPr>
      </w:pPr>
      <w:r w:rsidRPr="0059345D">
        <w:rPr>
          <w:b/>
          <w:bCs/>
        </w:rPr>
        <w:t>NAITC Beef Basics (Grade 3-5) |</w:t>
      </w:r>
      <w:r>
        <w:t xml:space="preserve"> </w:t>
      </w:r>
      <w:hyperlink r:id="rId58" w:history="1">
        <w:r w:rsidRPr="00331EB2">
          <w:rPr>
            <w:rStyle w:val="Hyperlink"/>
            <w:b/>
            <w:bCs/>
          </w:rPr>
          <w:t>https://agclassroom.org/matrix/lesson/284/</w:t>
        </w:r>
      </w:hyperlink>
      <w:r w:rsidRPr="00331EB2">
        <w:rPr>
          <w:b/>
          <w:bCs/>
        </w:rPr>
        <w:t xml:space="preserve"> </w:t>
      </w:r>
    </w:p>
    <w:p w14:paraId="0E3AD730" w14:textId="77777777" w:rsidR="00CE731D" w:rsidRPr="00331EB2" w:rsidRDefault="00CE731D" w:rsidP="00CE731D">
      <w:pPr>
        <w:rPr>
          <w:b/>
          <w:bCs/>
        </w:rPr>
      </w:pPr>
      <w:r w:rsidRPr="0059345D">
        <w:rPr>
          <w:b/>
          <w:bCs/>
        </w:rPr>
        <w:t>NAITC The Remarkable Ruminant (Grade 6-8) |</w:t>
      </w:r>
      <w:r>
        <w:t xml:space="preserve"> </w:t>
      </w:r>
      <w:hyperlink r:id="rId59" w:history="1">
        <w:r w:rsidRPr="00331EB2">
          <w:rPr>
            <w:rStyle w:val="Hyperlink"/>
            <w:b/>
            <w:bCs/>
          </w:rPr>
          <w:t>https://agclassroom.org/matrix/lesson/604/</w:t>
        </w:r>
      </w:hyperlink>
      <w:r w:rsidRPr="00331EB2">
        <w:rPr>
          <w:b/>
          <w:bCs/>
        </w:rPr>
        <w:t xml:space="preserve"> </w:t>
      </w:r>
    </w:p>
    <w:p w14:paraId="025DF25B" w14:textId="77777777" w:rsidR="00CE731D" w:rsidRDefault="00CE731D" w:rsidP="00CE731D">
      <w:r w:rsidRPr="0059345D">
        <w:rPr>
          <w:b/>
          <w:bCs/>
        </w:rPr>
        <w:t>NAITC A Tale of Two Burgers: Beef and Plant-based Protein (Grade 9-12) |</w:t>
      </w:r>
      <w:r>
        <w:t xml:space="preserve"> </w:t>
      </w:r>
      <w:hyperlink r:id="rId60" w:history="1">
        <w:r w:rsidRPr="00331EB2">
          <w:rPr>
            <w:rStyle w:val="Hyperlink"/>
            <w:b/>
            <w:bCs/>
          </w:rPr>
          <w:t>https://agclassroom.org/matrix/lesson/722/</w:t>
        </w:r>
      </w:hyperlink>
      <w:r>
        <w:t xml:space="preserve"> </w:t>
      </w:r>
    </w:p>
    <w:p w14:paraId="69273D16" w14:textId="77777777" w:rsidR="00CE731D" w:rsidRPr="007F36E7" w:rsidRDefault="00CE731D" w:rsidP="00CE731D">
      <w:r>
        <w:t xml:space="preserve"> </w:t>
      </w:r>
      <w:r w:rsidRPr="00600C03">
        <w:rPr>
          <w:b/>
          <w:bCs/>
          <w:u w:val="single"/>
        </w:rPr>
        <w:t>Websites</w:t>
      </w:r>
    </w:p>
    <w:p w14:paraId="215F5F65" w14:textId="5C03247F" w:rsidR="00CE731D" w:rsidRDefault="00CE731D" w:rsidP="00CE731D">
      <w:r w:rsidRPr="0059345D">
        <w:rPr>
          <w:b/>
          <w:bCs/>
        </w:rPr>
        <w:t>The Pennsylvania Cattlemen's Association |</w:t>
      </w:r>
      <w:r w:rsidRPr="00DF7A35">
        <w:t xml:space="preserve"> </w:t>
      </w:r>
      <w:hyperlink r:id="rId61" w:history="1">
        <w:r w:rsidRPr="00331EB2">
          <w:rPr>
            <w:rStyle w:val="Hyperlink"/>
            <w:b/>
            <w:bCs/>
          </w:rPr>
          <w:t>https://www.pacattlemen.org/</w:t>
        </w:r>
      </w:hyperlink>
      <w:r w:rsidRPr="00DF7A35">
        <w:t xml:space="preserve"> </w:t>
      </w:r>
    </w:p>
    <w:p w14:paraId="7F9C131F" w14:textId="12A2F9BD" w:rsidR="000D094D" w:rsidRPr="000D094D" w:rsidRDefault="000D094D" w:rsidP="00CE731D">
      <w:pPr>
        <w:rPr>
          <w:rFonts w:cstheme="minorHAnsi"/>
          <w:shd w:val="clear" w:color="auto" w:fill="FFFFFF"/>
        </w:rPr>
      </w:pPr>
      <w:r w:rsidRPr="000D094D">
        <w:rPr>
          <w:rFonts w:cstheme="minorHAnsi"/>
          <w:shd w:val="clear" w:color="auto" w:fill="FFFFFF"/>
        </w:rPr>
        <w:t>The Pennsylvania Cattlemen's Association’s mission is to be a member driven voice to protect and preserve the Pennsylvania cattle industry through legislation, producer education and youth development.</w:t>
      </w:r>
    </w:p>
    <w:p w14:paraId="62DB6D79" w14:textId="3DA81DF4" w:rsidR="00CE731D" w:rsidRDefault="00CE731D" w:rsidP="00CE731D">
      <w:r w:rsidRPr="0059345D">
        <w:rPr>
          <w:b/>
          <w:bCs/>
        </w:rPr>
        <w:t xml:space="preserve">Cattlemen's Beef Board </w:t>
      </w:r>
      <w:proofErr w:type="gramStart"/>
      <w:r w:rsidRPr="0059345D">
        <w:rPr>
          <w:b/>
          <w:bCs/>
        </w:rPr>
        <w:t>And</w:t>
      </w:r>
      <w:proofErr w:type="gramEnd"/>
      <w:r w:rsidRPr="0059345D">
        <w:rPr>
          <w:b/>
          <w:bCs/>
        </w:rPr>
        <w:t xml:space="preserve"> National Cattlemen's Beef Association |</w:t>
      </w:r>
      <w:r>
        <w:t xml:space="preserve">  </w:t>
      </w:r>
      <w:hyperlink r:id="rId62" w:history="1">
        <w:r w:rsidRPr="00331EB2">
          <w:rPr>
            <w:rStyle w:val="Hyperlink"/>
            <w:b/>
            <w:bCs/>
          </w:rPr>
          <w:t>https://www.beefitswhatsfordinner.com/</w:t>
        </w:r>
      </w:hyperlink>
      <w:r w:rsidRPr="00DF7A35">
        <w:t xml:space="preserve"> </w:t>
      </w:r>
    </w:p>
    <w:p w14:paraId="7591F9B2" w14:textId="5983CDEA" w:rsidR="000D094D" w:rsidRDefault="000D094D" w:rsidP="00CE731D">
      <w:r>
        <w:t xml:space="preserve">Great resource for anything beef including tons of recipes and outreach brochures </w:t>
      </w:r>
    </w:p>
    <w:p w14:paraId="17039540" w14:textId="307F6619" w:rsidR="00CE731D" w:rsidRDefault="00A86401" w:rsidP="00CE731D">
      <w:r>
        <w:rPr>
          <w:b/>
          <w:bCs/>
        </w:rPr>
        <w:t>**</w:t>
      </w:r>
      <w:r w:rsidR="00CE731D" w:rsidRPr="0059345D">
        <w:rPr>
          <w:b/>
          <w:bCs/>
        </w:rPr>
        <w:t>Pennsylvania Beef Council Youth Toolkit 2023-24|</w:t>
      </w:r>
      <w:r w:rsidR="00CE731D">
        <w:t xml:space="preserve"> </w:t>
      </w:r>
      <w:hyperlink r:id="rId63" w:history="1">
        <w:r w:rsidR="00CE731D" w:rsidRPr="00331EB2">
          <w:rPr>
            <w:rStyle w:val="Hyperlink"/>
            <w:b/>
            <w:bCs/>
          </w:rPr>
          <w:t>https://www.pa-bqa.org/resources/youth-toolkit</w:t>
        </w:r>
      </w:hyperlink>
      <w:r w:rsidR="00CE731D">
        <w:t xml:space="preserve"> </w:t>
      </w:r>
    </w:p>
    <w:p w14:paraId="227C89A0" w14:textId="3CF7E48C" w:rsidR="000D094D" w:rsidRDefault="000D094D" w:rsidP="00CE731D">
      <w:r w:rsidRPr="000D094D">
        <w:lastRenderedPageBreak/>
        <w:t>The Youth Toolkit serves as a free BQA certification course for your classroom. It is customizable, with hands-on activities to meet your lesson plan requirements; one day or extended time for your beef lesson!</w:t>
      </w:r>
    </w:p>
    <w:p w14:paraId="7F816700" w14:textId="01F96CE3" w:rsidR="00CE731D" w:rsidRDefault="00CE731D" w:rsidP="00CE731D">
      <w:r w:rsidRPr="0059345D">
        <w:rPr>
          <w:b/>
          <w:bCs/>
        </w:rPr>
        <w:t>Beef Excellence |</w:t>
      </w:r>
      <w:r>
        <w:t xml:space="preserve"> </w:t>
      </w:r>
      <w:hyperlink r:id="rId64" w:history="1">
        <w:r w:rsidRPr="00331EB2">
          <w:rPr>
            <w:rStyle w:val="Hyperlink"/>
            <w:b/>
            <w:bCs/>
          </w:rPr>
          <w:t>https://www.beefexcellence.com/</w:t>
        </w:r>
      </w:hyperlink>
      <w:r>
        <w:t xml:space="preserve"> </w:t>
      </w:r>
    </w:p>
    <w:p w14:paraId="58D301E0" w14:textId="6C409877" w:rsidR="00F07B10" w:rsidRDefault="000D094D" w:rsidP="00CE731D">
      <w:r w:rsidRPr="000D094D">
        <w:t>The Center for Beef Excellence is a non-profit organization</w:t>
      </w:r>
      <w:r>
        <w:t xml:space="preserve">. </w:t>
      </w:r>
      <w:r w:rsidRPr="000D094D">
        <w:t>CBE seeks to partner with others in the beef industry to achieve our vision</w:t>
      </w:r>
    </w:p>
    <w:p w14:paraId="0E339CAB" w14:textId="77777777" w:rsidR="001674C4" w:rsidRDefault="001674C4" w:rsidP="00CE731D"/>
    <w:p w14:paraId="77A1BFA1" w14:textId="2AE333BE" w:rsidR="001674C4" w:rsidRDefault="001674C4" w:rsidP="001674C4">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702272" behindDoc="0" locked="0" layoutInCell="1" allowOverlap="1" wp14:anchorId="43D9444E" wp14:editId="5B799595">
            <wp:simplePos x="0" y="0"/>
            <wp:positionH relativeFrom="column">
              <wp:posOffset>723900</wp:posOffset>
            </wp:positionH>
            <wp:positionV relativeFrom="paragraph">
              <wp:posOffset>207010</wp:posOffset>
            </wp:positionV>
            <wp:extent cx="619125" cy="619125"/>
            <wp:effectExtent l="0" t="0" r="0" b="9525"/>
            <wp:wrapSquare wrapText="bothSides"/>
            <wp:docPr id="7" name="Graphic 7"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pple outline"/>
                    <pic:cNvPicPr/>
                  </pic:nvPicPr>
                  <pic:blipFill>
                    <a:blip r:embed="rId65">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701248" behindDoc="0" locked="0" layoutInCell="1" allowOverlap="1" wp14:anchorId="02153B43" wp14:editId="49AD8777">
            <wp:simplePos x="0" y="0"/>
            <wp:positionH relativeFrom="column">
              <wp:posOffset>3638550</wp:posOffset>
            </wp:positionH>
            <wp:positionV relativeFrom="paragraph">
              <wp:posOffset>188595</wp:posOffset>
            </wp:positionV>
            <wp:extent cx="723900" cy="723900"/>
            <wp:effectExtent l="0" t="0" r="0" b="0"/>
            <wp:wrapSquare wrapText="bothSides"/>
            <wp:docPr id="24" name="Graphic 24" descr="Strawber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Strawberry outline"/>
                    <pic:cNvPicPr/>
                  </pic:nvPicPr>
                  <pic:blipFill>
                    <a:blip r:embed="rId67">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168F9BFF" w14:textId="22ED778D" w:rsidR="001674C4" w:rsidRDefault="001674C4" w:rsidP="001674C4">
      <w:pPr>
        <w:jc w:val="center"/>
        <w:rPr>
          <w:rFonts w:ascii="Bahnschrift SemiCondensed" w:hAnsi="Bahnschrift SemiCondensed"/>
          <w:b/>
          <w:bCs/>
          <w:color w:val="005400"/>
          <w:sz w:val="40"/>
          <w:szCs w:val="40"/>
        </w:rPr>
      </w:pPr>
      <w:r w:rsidRPr="001674C4">
        <w:rPr>
          <w:rFonts w:ascii="Bahnschrift SemiCondensed" w:hAnsi="Bahnschrift SemiCondensed"/>
          <w:b/>
          <w:bCs/>
          <w:color w:val="005400"/>
          <w:sz w:val="40"/>
          <w:szCs w:val="40"/>
        </w:rPr>
        <w:t>Orchards and Fruit</w:t>
      </w:r>
    </w:p>
    <w:p w14:paraId="5485D76F" w14:textId="419933E1" w:rsidR="001674C4" w:rsidRDefault="001674C4" w:rsidP="001674C4">
      <w:pPr>
        <w:rPr>
          <w:b/>
          <w:bCs/>
          <w:u w:val="single"/>
        </w:rPr>
      </w:pPr>
      <w:r w:rsidRPr="001674C4">
        <w:rPr>
          <w:b/>
          <w:bCs/>
          <w:u w:val="single"/>
        </w:rPr>
        <w:t>Lesson Plans</w:t>
      </w:r>
    </w:p>
    <w:p w14:paraId="1F5C6D27" w14:textId="16959F18" w:rsidR="001674C4" w:rsidRDefault="001674C4" w:rsidP="001674C4">
      <w:pPr>
        <w:rPr>
          <w:b/>
          <w:bCs/>
        </w:rPr>
      </w:pPr>
      <w:r w:rsidRPr="001674C4">
        <w:rPr>
          <w:b/>
          <w:bCs/>
        </w:rPr>
        <w:t>NAITC</w:t>
      </w:r>
      <w:r>
        <w:rPr>
          <w:b/>
          <w:bCs/>
        </w:rPr>
        <w:t xml:space="preserve">: </w:t>
      </w:r>
      <w:r w:rsidRPr="001674C4">
        <w:rPr>
          <w:b/>
          <w:bCs/>
        </w:rPr>
        <w:t>A is for Apples</w:t>
      </w:r>
      <w:r>
        <w:rPr>
          <w:b/>
          <w:bCs/>
        </w:rPr>
        <w:t xml:space="preserve"> (grades K-2) </w:t>
      </w:r>
      <w:r w:rsidRPr="001674C4">
        <w:rPr>
          <w:b/>
          <w:bCs/>
        </w:rPr>
        <w:t xml:space="preserve">| </w:t>
      </w:r>
      <w:hyperlink r:id="rId69" w:history="1">
        <w:r w:rsidRPr="00786433">
          <w:rPr>
            <w:rStyle w:val="Hyperlink"/>
            <w:b/>
            <w:bCs/>
          </w:rPr>
          <w:t>https://agclassroom.org/matrix/lesson/374/</w:t>
        </w:r>
      </w:hyperlink>
      <w:r>
        <w:rPr>
          <w:b/>
          <w:bCs/>
        </w:rPr>
        <w:t xml:space="preserve"> </w:t>
      </w:r>
    </w:p>
    <w:p w14:paraId="00D7B0DE" w14:textId="38D1E393" w:rsidR="001674C4" w:rsidRDefault="001674C4" w:rsidP="001674C4">
      <w:pPr>
        <w:rPr>
          <w:b/>
          <w:bCs/>
        </w:rPr>
      </w:pPr>
      <w:r>
        <w:rPr>
          <w:b/>
          <w:bCs/>
        </w:rPr>
        <w:t xml:space="preserve">NAITC: Peaches What’s all the Fuzz About? Grades 3-5) | </w:t>
      </w:r>
      <w:hyperlink r:id="rId70" w:history="1">
        <w:r w:rsidRPr="00786433">
          <w:rPr>
            <w:rStyle w:val="Hyperlink"/>
            <w:b/>
            <w:bCs/>
          </w:rPr>
          <w:t>https://agclassroom.org/matrix/lesson/790/</w:t>
        </w:r>
      </w:hyperlink>
      <w:r>
        <w:rPr>
          <w:b/>
          <w:bCs/>
        </w:rPr>
        <w:t xml:space="preserve"> </w:t>
      </w:r>
    </w:p>
    <w:p w14:paraId="11A41E8B" w14:textId="244AAD44" w:rsidR="001674C4" w:rsidRDefault="001674C4" w:rsidP="001674C4">
      <w:pPr>
        <w:rPr>
          <w:b/>
          <w:bCs/>
        </w:rPr>
      </w:pPr>
      <w:r>
        <w:rPr>
          <w:b/>
          <w:bCs/>
        </w:rPr>
        <w:t xml:space="preserve">NAITC: Walnuts Naturally Nutritious (Grades 6-8) | </w:t>
      </w:r>
      <w:hyperlink r:id="rId71" w:history="1">
        <w:r w:rsidRPr="00786433">
          <w:rPr>
            <w:rStyle w:val="Hyperlink"/>
            <w:b/>
            <w:bCs/>
          </w:rPr>
          <w:t>https://agclassroom.org/matrix/lesson/309/</w:t>
        </w:r>
      </w:hyperlink>
    </w:p>
    <w:p w14:paraId="4C82A80D" w14:textId="77777777" w:rsidR="005A041F" w:rsidRDefault="005A041F" w:rsidP="001674C4">
      <w:pPr>
        <w:rPr>
          <w:b/>
          <w:bCs/>
        </w:rPr>
      </w:pPr>
    </w:p>
    <w:p w14:paraId="478AE44E" w14:textId="319F6F6E" w:rsidR="005A041F" w:rsidRDefault="005A041F" w:rsidP="001674C4">
      <w:pPr>
        <w:rPr>
          <w:b/>
          <w:bCs/>
        </w:rPr>
      </w:pPr>
      <w:r>
        <w:rPr>
          <w:rFonts w:ascii="Bahnschrift SemiCondensed" w:hAnsi="Bahnschrift SemiCondensed"/>
          <w:b/>
          <w:bCs/>
          <w:noProof/>
          <w:color w:val="005400"/>
          <w:sz w:val="40"/>
          <w:szCs w:val="40"/>
        </w:rPr>
        <w:drawing>
          <wp:anchor distT="0" distB="0" distL="114300" distR="114300" simplePos="0" relativeHeight="251703296" behindDoc="0" locked="0" layoutInCell="1" allowOverlap="1" wp14:anchorId="2BDAB6F9" wp14:editId="697E481B">
            <wp:simplePos x="0" y="0"/>
            <wp:positionH relativeFrom="column">
              <wp:posOffset>3657600</wp:posOffset>
            </wp:positionH>
            <wp:positionV relativeFrom="paragraph">
              <wp:posOffset>13335</wp:posOffset>
            </wp:positionV>
            <wp:extent cx="771525" cy="771525"/>
            <wp:effectExtent l="0" t="0" r="0" b="0"/>
            <wp:wrapSquare wrapText="bothSides"/>
            <wp:docPr id="26" name="Graphic 26"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Bee with solid fill"/>
                    <pic:cNvPicPr/>
                  </pic:nvPicPr>
                  <pic:blipFill>
                    <a:blip r:embed="rId72">
                      <a:extLst>
                        <a:ext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704320" behindDoc="0" locked="0" layoutInCell="1" allowOverlap="1" wp14:anchorId="5174E241" wp14:editId="362F0D15">
            <wp:simplePos x="0" y="0"/>
            <wp:positionH relativeFrom="column">
              <wp:posOffset>438150</wp:posOffset>
            </wp:positionH>
            <wp:positionV relativeFrom="paragraph">
              <wp:posOffset>13970</wp:posOffset>
            </wp:positionV>
            <wp:extent cx="762000" cy="762000"/>
            <wp:effectExtent l="0" t="0" r="0" b="0"/>
            <wp:wrapSquare wrapText="bothSides"/>
            <wp:docPr id="25" name="Graphic 25" descr="Butterf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Butterfly outline"/>
                    <pic:cNvPicPr/>
                  </pic:nvPicPr>
                  <pic:blipFill>
                    <a:blip r:embed="rId74">
                      <a:extLst>
                        <a:ext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7FE9D5B4" w14:textId="1288AE30" w:rsidR="001674C4" w:rsidRDefault="005A041F" w:rsidP="005A041F">
      <w:pPr>
        <w:jc w:val="center"/>
        <w:rPr>
          <w:rFonts w:ascii="Bahnschrift SemiCondensed" w:hAnsi="Bahnschrift SemiCondensed"/>
          <w:b/>
          <w:bCs/>
          <w:color w:val="005400"/>
          <w:sz w:val="40"/>
          <w:szCs w:val="40"/>
        </w:rPr>
      </w:pPr>
      <w:r w:rsidRPr="005A041F">
        <w:rPr>
          <w:rFonts w:ascii="Bahnschrift SemiCondensed" w:hAnsi="Bahnschrift SemiCondensed"/>
          <w:b/>
          <w:bCs/>
          <w:color w:val="005400"/>
          <w:sz w:val="40"/>
          <w:szCs w:val="40"/>
        </w:rPr>
        <w:t>Bees</w:t>
      </w:r>
      <w:r>
        <w:rPr>
          <w:rFonts w:ascii="Bahnschrift SemiCondensed" w:hAnsi="Bahnschrift SemiCondensed"/>
          <w:b/>
          <w:bCs/>
          <w:color w:val="005400"/>
          <w:sz w:val="40"/>
          <w:szCs w:val="40"/>
        </w:rPr>
        <w:t xml:space="preserve"> and Pollinators</w:t>
      </w:r>
    </w:p>
    <w:p w14:paraId="2D5BB0EE" w14:textId="77777777" w:rsidR="005A041F" w:rsidRPr="005A041F" w:rsidRDefault="005A041F" w:rsidP="005A041F">
      <w:pPr>
        <w:jc w:val="center"/>
        <w:rPr>
          <w:rFonts w:ascii="Bahnschrift SemiCondensed" w:hAnsi="Bahnschrift SemiCondensed"/>
          <w:b/>
          <w:bCs/>
          <w:color w:val="005400"/>
          <w:sz w:val="40"/>
          <w:szCs w:val="40"/>
        </w:rPr>
      </w:pPr>
    </w:p>
    <w:p w14:paraId="66CB8DCA" w14:textId="4C1D52DC" w:rsidR="00F07B10" w:rsidRDefault="005A041F" w:rsidP="00F07B10">
      <w:pPr>
        <w:rPr>
          <w:b/>
          <w:bCs/>
        </w:rPr>
      </w:pPr>
      <w:r w:rsidRPr="005A041F">
        <w:rPr>
          <w:b/>
          <w:bCs/>
        </w:rPr>
        <w:t xml:space="preserve">NAITC: </w:t>
      </w:r>
      <w:r>
        <w:rPr>
          <w:b/>
          <w:bCs/>
        </w:rPr>
        <w:t xml:space="preserve">The Amazing </w:t>
      </w:r>
      <w:proofErr w:type="gramStart"/>
      <w:r>
        <w:rPr>
          <w:b/>
          <w:bCs/>
        </w:rPr>
        <w:t>Honey Bee</w:t>
      </w:r>
      <w:proofErr w:type="gramEnd"/>
      <w:r>
        <w:rPr>
          <w:b/>
          <w:bCs/>
        </w:rPr>
        <w:t xml:space="preserve"> (Grades K-2) | </w:t>
      </w:r>
      <w:hyperlink r:id="rId76" w:history="1">
        <w:r w:rsidRPr="00786433">
          <w:rPr>
            <w:rStyle w:val="Hyperlink"/>
            <w:b/>
            <w:bCs/>
          </w:rPr>
          <w:t>https://agclassroom.org/matrix/lesson/686/</w:t>
        </w:r>
      </w:hyperlink>
    </w:p>
    <w:p w14:paraId="070E1604" w14:textId="783B3E31" w:rsidR="005A041F" w:rsidRDefault="005A041F" w:rsidP="00F07B10">
      <w:pPr>
        <w:rPr>
          <w:b/>
          <w:bCs/>
        </w:rPr>
      </w:pPr>
      <w:r>
        <w:rPr>
          <w:b/>
          <w:bCs/>
        </w:rPr>
        <w:t xml:space="preserve">NAITC: Flower Power (Grades 6-8) | </w:t>
      </w:r>
      <w:hyperlink r:id="rId77" w:history="1">
        <w:r w:rsidRPr="00786433">
          <w:rPr>
            <w:rStyle w:val="Hyperlink"/>
            <w:b/>
            <w:bCs/>
          </w:rPr>
          <w:t>https://agclassroom.org/matrix/lesson/542/</w:t>
        </w:r>
      </w:hyperlink>
    </w:p>
    <w:p w14:paraId="023D4BEE" w14:textId="20F115A9" w:rsidR="005A041F" w:rsidRPr="005A041F" w:rsidRDefault="005A041F" w:rsidP="00F07B10">
      <w:pPr>
        <w:rPr>
          <w:b/>
          <w:bCs/>
        </w:rPr>
      </w:pPr>
      <w:r>
        <w:rPr>
          <w:b/>
          <w:bCs/>
        </w:rPr>
        <w:t>NAITC: Preservation Power of Honey (Grades 9-</w:t>
      </w:r>
      <w:proofErr w:type="gramStart"/>
      <w:r>
        <w:rPr>
          <w:b/>
          <w:bCs/>
        </w:rPr>
        <w:t>12)|</w:t>
      </w:r>
      <w:proofErr w:type="gramEnd"/>
      <w:r>
        <w:rPr>
          <w:b/>
          <w:bCs/>
        </w:rPr>
        <w:t xml:space="preserve">  </w:t>
      </w:r>
      <w:hyperlink r:id="rId78" w:history="1">
        <w:r w:rsidRPr="00786433">
          <w:rPr>
            <w:rStyle w:val="Hyperlink"/>
            <w:b/>
            <w:bCs/>
          </w:rPr>
          <w:t>https://agclassroom.org/matrix/lesson/509/</w:t>
        </w:r>
      </w:hyperlink>
    </w:p>
    <w:p w14:paraId="1EC22F60" w14:textId="77777777" w:rsidR="005A041F" w:rsidRDefault="005A041F" w:rsidP="00F07B10">
      <w:pPr>
        <w:rPr>
          <w:b/>
          <w:bCs/>
          <w:u w:val="single"/>
        </w:rPr>
      </w:pPr>
    </w:p>
    <w:p w14:paraId="10DFAF0C" w14:textId="77777777" w:rsidR="005A041F" w:rsidRDefault="005A041F" w:rsidP="00F07B10">
      <w:pPr>
        <w:rPr>
          <w:b/>
          <w:bCs/>
          <w:u w:val="single"/>
        </w:rPr>
      </w:pPr>
    </w:p>
    <w:p w14:paraId="0B2B5CD6" w14:textId="77777777" w:rsidR="005A041F" w:rsidRPr="00F07B10" w:rsidRDefault="005A041F" w:rsidP="00F07B10">
      <w:pPr>
        <w:rPr>
          <w:b/>
          <w:bCs/>
          <w:u w:val="single"/>
        </w:rPr>
      </w:pPr>
    </w:p>
    <w:p w14:paraId="2A0B6F27" w14:textId="77777777" w:rsidR="00F07B10" w:rsidRPr="00F07B10" w:rsidRDefault="00F07B10" w:rsidP="00F07B10">
      <w:pPr>
        <w:jc w:val="center"/>
        <w:rPr>
          <w:rFonts w:ascii="Bahnschrift SemiCondensed" w:hAnsi="Bahnschrift SemiCondensed"/>
          <w:b/>
          <w:bCs/>
          <w:color w:val="005400"/>
          <w:sz w:val="40"/>
          <w:szCs w:val="40"/>
        </w:rPr>
      </w:pPr>
      <w:r w:rsidRPr="00F07B10">
        <w:rPr>
          <w:rFonts w:ascii="Bahnschrift SemiCondensed" w:hAnsi="Bahnschrift SemiCondensed"/>
          <w:b/>
          <w:bCs/>
          <w:noProof/>
          <w:color w:val="005400"/>
          <w:sz w:val="40"/>
          <w:szCs w:val="40"/>
        </w:rPr>
        <w:drawing>
          <wp:anchor distT="0" distB="0" distL="114300" distR="114300" simplePos="0" relativeHeight="251699200" behindDoc="0" locked="0" layoutInCell="1" allowOverlap="1" wp14:anchorId="5FAC2824" wp14:editId="6A8CD154">
            <wp:simplePos x="0" y="0"/>
            <wp:positionH relativeFrom="column">
              <wp:posOffset>1773262</wp:posOffset>
            </wp:positionH>
            <wp:positionV relativeFrom="paragraph">
              <wp:posOffset>-204470</wp:posOffset>
            </wp:positionV>
            <wp:extent cx="708757"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flipH="1">
                      <a:off x="0" y="0"/>
                      <a:ext cx="708757" cy="676910"/>
                    </a:xfrm>
                    <a:prstGeom prst="rect">
                      <a:avLst/>
                    </a:prstGeom>
                    <a:noFill/>
                  </pic:spPr>
                </pic:pic>
              </a:graphicData>
            </a:graphic>
            <wp14:sizeRelH relativeFrom="margin">
              <wp14:pctWidth>0</wp14:pctWidth>
            </wp14:sizeRelH>
            <wp14:sizeRelV relativeFrom="margin">
              <wp14:pctHeight>0</wp14:pctHeight>
            </wp14:sizeRelV>
          </wp:anchor>
        </w:drawing>
      </w:r>
      <w:r w:rsidRPr="00F07B10">
        <w:rPr>
          <w:rFonts w:ascii="Bahnschrift SemiCondensed" w:hAnsi="Bahnschrift SemiCondensed"/>
          <w:b/>
          <w:bCs/>
          <w:noProof/>
          <w:color w:val="005400"/>
          <w:sz w:val="40"/>
          <w:szCs w:val="40"/>
        </w:rPr>
        <w:drawing>
          <wp:anchor distT="0" distB="0" distL="114300" distR="114300" simplePos="0" relativeHeight="251698176" behindDoc="0" locked="0" layoutInCell="1" allowOverlap="1" wp14:anchorId="37478511" wp14:editId="4DC8B930">
            <wp:simplePos x="0" y="0"/>
            <wp:positionH relativeFrom="column">
              <wp:posOffset>3544814</wp:posOffset>
            </wp:positionH>
            <wp:positionV relativeFrom="paragraph">
              <wp:posOffset>-204177</wp:posOffset>
            </wp:positionV>
            <wp:extent cx="677057" cy="677057"/>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77057" cy="677057"/>
                    </a:xfrm>
                    <a:prstGeom prst="rect">
                      <a:avLst/>
                    </a:prstGeom>
                    <a:noFill/>
                  </pic:spPr>
                </pic:pic>
              </a:graphicData>
            </a:graphic>
            <wp14:sizeRelH relativeFrom="margin">
              <wp14:pctWidth>0</wp14:pctWidth>
            </wp14:sizeRelH>
            <wp14:sizeRelV relativeFrom="margin">
              <wp14:pctHeight>0</wp14:pctHeight>
            </wp14:sizeRelV>
          </wp:anchor>
        </w:drawing>
      </w:r>
      <w:r w:rsidRPr="00F07B10">
        <w:rPr>
          <w:rFonts w:ascii="Bahnschrift SemiCondensed" w:hAnsi="Bahnschrift SemiCondensed"/>
          <w:b/>
          <w:bCs/>
          <w:color w:val="005400"/>
          <w:sz w:val="40"/>
          <w:szCs w:val="40"/>
        </w:rPr>
        <w:t>Llamas</w:t>
      </w:r>
    </w:p>
    <w:p w14:paraId="13B3ECCF" w14:textId="77777777" w:rsidR="00F07B10" w:rsidRPr="00F07B10" w:rsidRDefault="00F07B10" w:rsidP="00F07B10">
      <w:pPr>
        <w:jc w:val="center"/>
        <w:rPr>
          <w:rFonts w:ascii="Bahnschrift SemiCondensed" w:hAnsi="Bahnschrift SemiCondensed"/>
          <w:b/>
          <w:bCs/>
          <w:color w:val="005400"/>
          <w:sz w:val="40"/>
          <w:szCs w:val="40"/>
        </w:rPr>
      </w:pPr>
    </w:p>
    <w:p w14:paraId="7890792B" w14:textId="77777777" w:rsidR="00F07B10" w:rsidRPr="00F07B10" w:rsidRDefault="00F07B10" w:rsidP="00F07B10">
      <w:pPr>
        <w:rPr>
          <w:b/>
          <w:bCs/>
          <w:u w:val="single"/>
        </w:rPr>
      </w:pPr>
      <w:r w:rsidRPr="00F07B10">
        <w:rPr>
          <w:b/>
          <w:bCs/>
          <w:u w:val="single"/>
        </w:rPr>
        <w:t>Websites</w:t>
      </w:r>
    </w:p>
    <w:p w14:paraId="59855AC2" w14:textId="77777777" w:rsidR="00F07B10" w:rsidRPr="00F07B10" w:rsidRDefault="00F07B10" w:rsidP="00F07B10">
      <w:pPr>
        <w:rPr>
          <w:b/>
          <w:bCs/>
        </w:rPr>
      </w:pPr>
      <w:r w:rsidRPr="00F07B10">
        <w:rPr>
          <w:b/>
          <w:bCs/>
        </w:rPr>
        <w:t xml:space="preserve">Pennsylvania Llama and Alpaca Association | </w:t>
      </w:r>
      <w:hyperlink r:id="rId81" w:history="1">
        <w:r w:rsidRPr="00F07B10">
          <w:rPr>
            <w:b/>
            <w:bCs/>
            <w:color w:val="0000FF"/>
            <w:u w:val="single"/>
          </w:rPr>
          <w:t>https://plaaonline.org/</w:t>
        </w:r>
      </w:hyperlink>
    </w:p>
    <w:p w14:paraId="6BF7B34B" w14:textId="77777777" w:rsidR="00F07B10" w:rsidRPr="00F07B10" w:rsidRDefault="00F07B10" w:rsidP="00F07B10">
      <w:r w:rsidRPr="00F07B10">
        <w:lastRenderedPageBreak/>
        <w:t>A primary purpose of the organization is to promote awareness of camelids. It also serves to educate the membership and provides opportunities for various camelid activities, socializing and supporting new llama owners.</w:t>
      </w:r>
    </w:p>
    <w:p w14:paraId="18A636E4" w14:textId="77777777" w:rsidR="00F07B10" w:rsidRPr="00F07B10" w:rsidRDefault="00F07B10" w:rsidP="00F07B10">
      <w:pPr>
        <w:rPr>
          <w:b/>
          <w:bCs/>
        </w:rPr>
      </w:pPr>
      <w:r w:rsidRPr="00F07B10">
        <w:rPr>
          <w:b/>
          <w:bCs/>
        </w:rPr>
        <w:t xml:space="preserve">Llama Association of North America | </w:t>
      </w:r>
      <w:hyperlink r:id="rId82" w:history="1">
        <w:r w:rsidRPr="00F07B10">
          <w:rPr>
            <w:b/>
            <w:bCs/>
            <w:color w:val="0000FF"/>
            <w:u w:val="single"/>
          </w:rPr>
          <w:t>https://www.lanainfo.org/</w:t>
        </w:r>
      </w:hyperlink>
    </w:p>
    <w:p w14:paraId="3B947902" w14:textId="77777777" w:rsidR="00F07B10" w:rsidRPr="00F07B10" w:rsidRDefault="00F07B10" w:rsidP="00F07B10">
      <w:r w:rsidRPr="00F07B10">
        <w:t xml:space="preserve">The premier professional association for the U.S. cultivated mushroom industry. Includes resources and careers in mushrooms. </w:t>
      </w:r>
    </w:p>
    <w:p w14:paraId="49F313B3" w14:textId="77777777" w:rsidR="00F07B10" w:rsidRPr="00F07B10" w:rsidRDefault="00F07B10" w:rsidP="00F07B10">
      <w:pPr>
        <w:rPr>
          <w:b/>
          <w:bCs/>
        </w:rPr>
      </w:pPr>
      <w:r w:rsidRPr="00F07B10">
        <w:rPr>
          <w:b/>
          <w:bCs/>
        </w:rPr>
        <w:t xml:space="preserve">Alpaca Llama Show Association | </w:t>
      </w:r>
      <w:hyperlink r:id="rId83" w:history="1">
        <w:r w:rsidRPr="00F07B10">
          <w:rPr>
            <w:b/>
            <w:bCs/>
            <w:color w:val="0000FF"/>
            <w:u w:val="single"/>
          </w:rPr>
          <w:t>http://www.alsashow.net/index.html</w:t>
        </w:r>
      </w:hyperlink>
    </w:p>
    <w:p w14:paraId="268708C4" w14:textId="65E5B8F8" w:rsidR="00F07B10" w:rsidRPr="00DF7A35" w:rsidRDefault="00F07B10" w:rsidP="00CE731D">
      <w:r w:rsidRPr="00F07B10">
        <w:t>Information, event calendar, and rules for llama and alpaca showing</w:t>
      </w:r>
    </w:p>
    <w:p w14:paraId="3969616E" w14:textId="66D1ECA8" w:rsidR="000B0BF3" w:rsidRDefault="000B0BF3" w:rsidP="000B0BF3">
      <w:pPr>
        <w:rPr>
          <w:b/>
          <w:bCs/>
          <w:u w:val="single"/>
        </w:rPr>
      </w:pPr>
    </w:p>
    <w:p w14:paraId="4459BCF6" w14:textId="073685C7" w:rsidR="000B0BF3" w:rsidRDefault="000B0BF3">
      <w:pPr>
        <w:rPr>
          <w:rFonts w:ascii="Bahnschrift SemiCondensed" w:hAnsi="Bahnschrift SemiCondensed"/>
          <w:b/>
          <w:bCs/>
          <w:color w:val="005400"/>
          <w:sz w:val="40"/>
          <w:szCs w:val="40"/>
        </w:rPr>
      </w:pPr>
    </w:p>
    <w:bookmarkEnd w:id="1"/>
    <w:p w14:paraId="7168FCCD" w14:textId="45B1781D" w:rsidR="002C243E" w:rsidRPr="00B0619B" w:rsidRDefault="006C0AEF" w:rsidP="002C243E">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60288" behindDoc="0" locked="0" layoutInCell="1" allowOverlap="1" wp14:anchorId="7A852B0C" wp14:editId="0D152C01">
            <wp:simplePos x="0" y="0"/>
            <wp:positionH relativeFrom="column">
              <wp:posOffset>1285533</wp:posOffset>
            </wp:positionH>
            <wp:positionV relativeFrom="paragraph">
              <wp:posOffset>-272513</wp:posOffset>
            </wp:positionV>
            <wp:extent cx="914400" cy="914400"/>
            <wp:effectExtent l="0" t="0" r="0" b="0"/>
            <wp:wrapNone/>
            <wp:docPr id="4" name="Graphic 4" descr="Mush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ushroom outline"/>
                    <pic:cNvPicPr/>
                  </pic:nvPicPr>
                  <pic:blipFill>
                    <a:blip r:embed="rId84">
                      <a:extLst>
                        <a:ext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61312" behindDoc="0" locked="0" layoutInCell="1" allowOverlap="1" wp14:anchorId="2FFB2960" wp14:editId="3688751C">
            <wp:simplePos x="0" y="0"/>
            <wp:positionH relativeFrom="column">
              <wp:posOffset>3681632</wp:posOffset>
            </wp:positionH>
            <wp:positionV relativeFrom="paragraph">
              <wp:posOffset>-251802</wp:posOffset>
            </wp:positionV>
            <wp:extent cx="914400" cy="914400"/>
            <wp:effectExtent l="0" t="0" r="0" b="0"/>
            <wp:wrapNone/>
            <wp:docPr id="5" name="Graphic 5" descr="Mush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ushroom with solid fill"/>
                    <pic:cNvPicPr/>
                  </pic:nvPicPr>
                  <pic:blipFill>
                    <a:blip r:embed="rId86">
                      <a:extLst>
                        <a:ext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2C243E">
        <w:rPr>
          <w:rFonts w:ascii="Bahnschrift SemiCondensed" w:hAnsi="Bahnschrift SemiCondensed"/>
          <w:b/>
          <w:bCs/>
          <w:color w:val="005400"/>
          <w:sz w:val="40"/>
          <w:szCs w:val="40"/>
        </w:rPr>
        <w:t>Mushrooms</w:t>
      </w:r>
      <w:r w:rsidR="002C243E" w:rsidRPr="00B0619B">
        <w:rPr>
          <w:rFonts w:ascii="Bahnschrift SemiCondensed" w:hAnsi="Bahnschrift SemiCondensed"/>
          <w:b/>
          <w:bCs/>
          <w:color w:val="005400"/>
          <w:sz w:val="40"/>
          <w:szCs w:val="40"/>
        </w:rPr>
        <w:t xml:space="preserve"> </w:t>
      </w:r>
    </w:p>
    <w:p w14:paraId="7E40FAFD" w14:textId="77777777" w:rsidR="00965EB2" w:rsidRDefault="00965EB2">
      <w:pPr>
        <w:rPr>
          <w:b/>
          <w:bCs/>
        </w:rPr>
      </w:pPr>
    </w:p>
    <w:p w14:paraId="49B304AE" w14:textId="77777777" w:rsidR="00A84462" w:rsidRDefault="00A84462">
      <w:pPr>
        <w:rPr>
          <w:b/>
          <w:bCs/>
        </w:rPr>
      </w:pPr>
    </w:p>
    <w:p w14:paraId="03E8C779" w14:textId="69E0654A" w:rsidR="00BB5CED" w:rsidRPr="00A07754" w:rsidRDefault="00E31AE1">
      <w:pPr>
        <w:rPr>
          <w:b/>
          <w:bCs/>
          <w:u w:val="single"/>
        </w:rPr>
      </w:pPr>
      <w:r w:rsidRPr="00A07754">
        <w:rPr>
          <w:b/>
          <w:bCs/>
          <w:u w:val="single"/>
        </w:rPr>
        <w:t>Lesson Plans</w:t>
      </w:r>
    </w:p>
    <w:p w14:paraId="609AC337" w14:textId="7187EED2" w:rsidR="00E31AE1" w:rsidRPr="00351A65" w:rsidRDefault="00351A65">
      <w:r w:rsidRPr="0059345D">
        <w:rPr>
          <w:b/>
          <w:bCs/>
        </w:rPr>
        <w:t>NAITC Fungi Multiplication (Grade 6-8) |</w:t>
      </w:r>
      <w:r w:rsidRPr="00351A65">
        <w:t xml:space="preserve"> </w:t>
      </w:r>
      <w:hyperlink r:id="rId88" w:history="1">
        <w:r w:rsidRPr="00331EB2">
          <w:rPr>
            <w:rStyle w:val="Hyperlink"/>
            <w:b/>
            <w:bCs/>
          </w:rPr>
          <w:t>https://agclassroom.org/matrix/lesson/624/</w:t>
        </w:r>
      </w:hyperlink>
    </w:p>
    <w:p w14:paraId="7316AAD9" w14:textId="57AA7826" w:rsidR="00351A65" w:rsidRPr="00351A65" w:rsidRDefault="00351A65">
      <w:r w:rsidRPr="0059345D">
        <w:rPr>
          <w:b/>
          <w:bCs/>
        </w:rPr>
        <w:t>NAIT Pizza Time! (Grade 3-5)</w:t>
      </w:r>
      <w:r w:rsidRPr="00351A65">
        <w:t xml:space="preserve"> | </w:t>
      </w:r>
      <w:hyperlink r:id="rId89" w:history="1">
        <w:r w:rsidRPr="00331EB2">
          <w:rPr>
            <w:rStyle w:val="Hyperlink"/>
            <w:b/>
            <w:bCs/>
          </w:rPr>
          <w:t>https://agclassroom.org/matrix/lesson/228/</w:t>
        </w:r>
      </w:hyperlink>
    </w:p>
    <w:p w14:paraId="6C699AC7" w14:textId="289ADC01" w:rsidR="00351A65" w:rsidRDefault="00351A65">
      <w:pPr>
        <w:rPr>
          <w:b/>
          <w:bCs/>
        </w:rPr>
      </w:pPr>
    </w:p>
    <w:p w14:paraId="57F6CC48" w14:textId="046079FF" w:rsidR="00E85668" w:rsidRPr="00E85668" w:rsidRDefault="00E85668">
      <w:pPr>
        <w:rPr>
          <w:b/>
          <w:bCs/>
          <w:u w:val="single"/>
        </w:rPr>
      </w:pPr>
      <w:r w:rsidRPr="00E85668">
        <w:rPr>
          <w:b/>
          <w:bCs/>
          <w:u w:val="single"/>
        </w:rPr>
        <w:t>Websites</w:t>
      </w:r>
    </w:p>
    <w:p w14:paraId="2BB02D35" w14:textId="755EA001" w:rsidR="00E85668" w:rsidRDefault="00E85668">
      <w:pPr>
        <w:rPr>
          <w:b/>
          <w:bCs/>
        </w:rPr>
      </w:pPr>
      <w:r>
        <w:rPr>
          <w:b/>
          <w:bCs/>
        </w:rPr>
        <w:t xml:space="preserve">American Mushroom Institute | </w:t>
      </w:r>
      <w:hyperlink r:id="rId90" w:history="1">
        <w:r w:rsidRPr="00E85668">
          <w:rPr>
            <w:rStyle w:val="Hyperlink"/>
            <w:b/>
            <w:bCs/>
          </w:rPr>
          <w:t>https://www.americanmushroom.org/</w:t>
        </w:r>
      </w:hyperlink>
    </w:p>
    <w:p w14:paraId="78B6EBDB" w14:textId="3DDFB668" w:rsidR="00E85668" w:rsidRDefault="00E85668">
      <w:r>
        <w:t xml:space="preserve">The </w:t>
      </w:r>
      <w:r w:rsidRPr="00E85668">
        <w:t>premier professional association for the U.S. cultivated mushroom industry</w:t>
      </w:r>
      <w:r>
        <w:t xml:space="preserve">. Includes resources and careers in mushrooms. </w:t>
      </w:r>
    </w:p>
    <w:p w14:paraId="4A6592DD" w14:textId="4AD5253F" w:rsidR="00E85668" w:rsidRDefault="00E85668">
      <w:pPr>
        <w:rPr>
          <w:b/>
          <w:bCs/>
        </w:rPr>
      </w:pPr>
      <w:r>
        <w:rPr>
          <w:b/>
          <w:bCs/>
        </w:rPr>
        <w:t xml:space="preserve">East Penn </w:t>
      </w:r>
      <w:proofErr w:type="spellStart"/>
      <w:r>
        <w:rPr>
          <w:b/>
          <w:bCs/>
        </w:rPr>
        <w:t>Mushroomers</w:t>
      </w:r>
      <w:proofErr w:type="spellEnd"/>
      <w:r>
        <w:rPr>
          <w:b/>
          <w:bCs/>
        </w:rPr>
        <w:t xml:space="preserve"> | </w:t>
      </w:r>
      <w:hyperlink r:id="rId91" w:history="1">
        <w:r w:rsidRPr="00E85668">
          <w:rPr>
            <w:rStyle w:val="Hyperlink"/>
            <w:b/>
            <w:bCs/>
          </w:rPr>
          <w:t>http://epennmushroomers.org/</w:t>
        </w:r>
      </w:hyperlink>
    </w:p>
    <w:p w14:paraId="0AC0FC47" w14:textId="03F89AA8" w:rsidR="00E85668" w:rsidRPr="00E85668" w:rsidRDefault="00E85668">
      <w:pPr>
        <w:rPr>
          <w:rFonts w:cstheme="minorHAnsi"/>
          <w:b/>
          <w:bCs/>
        </w:rPr>
      </w:pPr>
      <w:r w:rsidRPr="00E85668">
        <w:rPr>
          <w:rFonts w:cstheme="minorHAnsi"/>
          <w:shd w:val="clear" w:color="auto" w:fill="FFFFFF"/>
        </w:rPr>
        <w:t>EPM is a mushroom foraging club sponsoring forays, education, and collaboration</w:t>
      </w:r>
      <w:r>
        <w:rPr>
          <w:rFonts w:cstheme="minorHAnsi"/>
          <w:shd w:val="clear" w:color="auto" w:fill="FFFFFF"/>
        </w:rPr>
        <w:t>.</w:t>
      </w:r>
    </w:p>
    <w:p w14:paraId="24C379E0" w14:textId="77777777" w:rsidR="00E85668" w:rsidRDefault="00E85668">
      <w:pPr>
        <w:rPr>
          <w:b/>
          <w:bCs/>
          <w:u w:val="single"/>
        </w:rPr>
      </w:pPr>
    </w:p>
    <w:p w14:paraId="29E98CF6" w14:textId="7351D0C8" w:rsidR="00BB5CED" w:rsidRPr="00A07754" w:rsidRDefault="00E31AE1">
      <w:pPr>
        <w:rPr>
          <w:b/>
          <w:bCs/>
          <w:u w:val="single"/>
        </w:rPr>
      </w:pPr>
      <w:r w:rsidRPr="00A07754">
        <w:rPr>
          <w:b/>
          <w:bCs/>
          <w:u w:val="single"/>
        </w:rPr>
        <w:t>Classroom mushroom growing kits</w:t>
      </w:r>
      <w:r w:rsidR="00351A65" w:rsidRPr="00A07754">
        <w:rPr>
          <w:b/>
          <w:bCs/>
          <w:u w:val="single"/>
        </w:rPr>
        <w:t xml:space="preserve"> </w:t>
      </w:r>
    </w:p>
    <w:p w14:paraId="1FCD65B1" w14:textId="4D2F3076" w:rsidR="00351A65" w:rsidRPr="00A07754" w:rsidRDefault="00351A65" w:rsidP="00A07754">
      <w:pPr>
        <w:spacing w:after="0"/>
        <w:rPr>
          <w:b/>
          <w:bCs/>
        </w:rPr>
      </w:pPr>
      <w:r w:rsidRPr="00A07754">
        <w:rPr>
          <w:b/>
          <w:bCs/>
        </w:rPr>
        <w:t xml:space="preserve">Amazon: Back to the Roots Organic Mushroom Growing Kit | </w:t>
      </w:r>
      <w:hyperlink r:id="rId92" w:history="1">
        <w:r w:rsidRPr="00A07754">
          <w:rPr>
            <w:rStyle w:val="Hyperlink"/>
            <w:b/>
            <w:bCs/>
          </w:rPr>
          <w:t>Link</w:t>
        </w:r>
      </w:hyperlink>
    </w:p>
    <w:p w14:paraId="54E29A00" w14:textId="69758F88" w:rsidR="00351A65" w:rsidRPr="00351A65" w:rsidRDefault="00FA1E7B" w:rsidP="00A07754">
      <w:pPr>
        <w:rPr>
          <w:i/>
          <w:iCs/>
        </w:rPr>
      </w:pPr>
      <w:r>
        <w:t>$1</w:t>
      </w:r>
      <w:r w:rsidR="00351A65">
        <w:t xml:space="preserve">9.39 </w:t>
      </w:r>
      <w:r w:rsidR="00351A65" w:rsidRPr="00351A65">
        <w:rPr>
          <w:i/>
          <w:iCs/>
        </w:rPr>
        <w:t xml:space="preserve">(Prices </w:t>
      </w:r>
      <w:r w:rsidR="006B1B57">
        <w:rPr>
          <w:i/>
          <w:iCs/>
        </w:rPr>
        <w:t>subject to</w:t>
      </w:r>
      <w:r w:rsidR="00351A65" w:rsidRPr="00351A65">
        <w:rPr>
          <w:i/>
          <w:iCs/>
        </w:rPr>
        <w:t xml:space="preserve"> change.)</w:t>
      </w:r>
    </w:p>
    <w:p w14:paraId="09FE9322" w14:textId="09CB89ED" w:rsidR="0050039C" w:rsidRPr="00A07754" w:rsidRDefault="00351A65" w:rsidP="00A07754">
      <w:pPr>
        <w:spacing w:after="0"/>
        <w:rPr>
          <w:b/>
          <w:bCs/>
        </w:rPr>
      </w:pPr>
      <w:r w:rsidRPr="00A07754">
        <w:rPr>
          <w:b/>
          <w:bCs/>
        </w:rPr>
        <w:t xml:space="preserve">Amazon: </w:t>
      </w:r>
      <w:r w:rsidR="00A07754">
        <w:rPr>
          <w:b/>
          <w:bCs/>
        </w:rPr>
        <w:t xml:space="preserve">Growing kits for </w:t>
      </w:r>
      <w:proofErr w:type="spellStart"/>
      <w:r w:rsidRPr="00A07754">
        <w:rPr>
          <w:b/>
          <w:bCs/>
        </w:rPr>
        <w:t>Shitaake</w:t>
      </w:r>
      <w:proofErr w:type="spellEnd"/>
      <w:r w:rsidRPr="00A07754">
        <w:rPr>
          <w:b/>
          <w:bCs/>
        </w:rPr>
        <w:t xml:space="preserve"> </w:t>
      </w:r>
      <w:r w:rsidR="00A07754">
        <w:rPr>
          <w:b/>
          <w:bCs/>
        </w:rPr>
        <w:t>l</w:t>
      </w:r>
      <w:r w:rsidRPr="00A07754">
        <w:rPr>
          <w:b/>
          <w:bCs/>
        </w:rPr>
        <w:t>og, Lions Ma</w:t>
      </w:r>
      <w:r w:rsidR="00A07754">
        <w:rPr>
          <w:b/>
          <w:bCs/>
        </w:rPr>
        <w:t>ne</w:t>
      </w:r>
      <w:r w:rsidRPr="00A07754">
        <w:rPr>
          <w:b/>
          <w:bCs/>
        </w:rPr>
        <w:t xml:space="preserve"> and others </w:t>
      </w:r>
      <w:r w:rsidR="00A07754" w:rsidRPr="00A07754">
        <w:rPr>
          <w:b/>
          <w:bCs/>
        </w:rPr>
        <w:t xml:space="preserve">| </w:t>
      </w:r>
      <w:hyperlink r:id="rId93" w:history="1">
        <w:r w:rsidR="00A07754" w:rsidRPr="00A07754">
          <w:rPr>
            <w:rStyle w:val="Hyperlink"/>
            <w:b/>
            <w:bCs/>
          </w:rPr>
          <w:t>Link</w:t>
        </w:r>
      </w:hyperlink>
    </w:p>
    <w:p w14:paraId="46C764DE" w14:textId="1C5D5550" w:rsidR="00351A65" w:rsidRDefault="00A07754" w:rsidP="00A07754">
      <w:r>
        <w:t>$27.99 and up, depending on variety</w:t>
      </w:r>
      <w:r w:rsidR="006B1B57">
        <w:t xml:space="preserve"> </w:t>
      </w:r>
      <w:r w:rsidR="006B1B57">
        <w:rPr>
          <w:i/>
          <w:iCs/>
        </w:rPr>
        <w:t>(prices subject to change)</w:t>
      </w:r>
      <w:r>
        <w:t>.</w:t>
      </w:r>
    </w:p>
    <w:p w14:paraId="5ED1F704" w14:textId="54B0E19C" w:rsidR="00A07754" w:rsidRPr="00A07754" w:rsidRDefault="0050039C" w:rsidP="00A07754">
      <w:pPr>
        <w:spacing w:after="0"/>
        <w:ind w:right="-270"/>
        <w:rPr>
          <w:b/>
          <w:bCs/>
        </w:rPr>
      </w:pPr>
      <w:r w:rsidRPr="0050039C">
        <w:rPr>
          <w:b/>
          <w:bCs/>
        </w:rPr>
        <w:t xml:space="preserve">Mushroom Growing Kits </w:t>
      </w:r>
      <w:r w:rsidR="00A07754">
        <w:rPr>
          <w:b/>
          <w:bCs/>
        </w:rPr>
        <w:t xml:space="preserve">Guide | </w:t>
      </w:r>
      <w:hyperlink r:id="rId94" w:history="1">
        <w:r w:rsidR="00A07754" w:rsidRPr="00A07754">
          <w:rPr>
            <w:rStyle w:val="Hyperlink"/>
            <w:b/>
            <w:bCs/>
          </w:rPr>
          <w:t>https://soilcrust.org/gardening/growing/best-mushroom-growing-kits/</w:t>
        </w:r>
      </w:hyperlink>
    </w:p>
    <w:p w14:paraId="1D38A75B" w14:textId="2B877D55" w:rsidR="0050039C" w:rsidRPr="0050039C" w:rsidRDefault="00A07754" w:rsidP="00A07754">
      <w:pPr>
        <w:spacing w:after="0"/>
      </w:pPr>
      <w:r>
        <w:t>O</w:t>
      </w:r>
      <w:r w:rsidR="0050039C">
        <w:t xml:space="preserve">verview </w:t>
      </w:r>
      <w:r>
        <w:t xml:space="preserve">of mushroom growing kits, and some tips on mushroom growing. </w:t>
      </w:r>
    </w:p>
    <w:p w14:paraId="4A7BD3CC" w14:textId="76E6328A" w:rsidR="00E85668" w:rsidRDefault="00E85668">
      <w:pPr>
        <w:rPr>
          <w:rFonts w:ascii="Bahnschrift SemiCondensed" w:hAnsi="Bahnschrift SemiCondensed"/>
          <w:b/>
          <w:bCs/>
          <w:color w:val="005400"/>
          <w:sz w:val="40"/>
          <w:szCs w:val="40"/>
        </w:rPr>
      </w:pPr>
    </w:p>
    <w:p w14:paraId="4CBAFDB5" w14:textId="77777777" w:rsidR="00EB36B4" w:rsidRDefault="00EB36B4">
      <w:pPr>
        <w:rPr>
          <w:rFonts w:ascii="Bahnschrift SemiCondensed" w:hAnsi="Bahnschrift SemiCondensed"/>
          <w:b/>
          <w:bCs/>
          <w:color w:val="005400"/>
          <w:sz w:val="40"/>
          <w:szCs w:val="40"/>
        </w:rPr>
      </w:pPr>
    </w:p>
    <w:p w14:paraId="2B363A99" w14:textId="608BAEF8" w:rsidR="000B0BF3" w:rsidRPr="00B0619B" w:rsidRDefault="006D3955" w:rsidP="000B0BF3">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80768" behindDoc="0" locked="0" layoutInCell="1" allowOverlap="1" wp14:anchorId="7F4FDCE6" wp14:editId="27DE1846">
            <wp:simplePos x="0" y="0"/>
            <wp:positionH relativeFrom="column">
              <wp:posOffset>3678555</wp:posOffset>
            </wp:positionH>
            <wp:positionV relativeFrom="paragraph">
              <wp:posOffset>-253365</wp:posOffset>
            </wp:positionV>
            <wp:extent cx="914400" cy="914400"/>
            <wp:effectExtent l="0" t="0" r="0" b="0"/>
            <wp:wrapNone/>
            <wp:docPr id="17" name="Graphic 17" descr="Strawber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trawberry outline"/>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noProof/>
          <w:color w:val="005400"/>
          <w:sz w:val="40"/>
          <w:szCs w:val="40"/>
        </w:rPr>
        <w:drawing>
          <wp:anchor distT="0" distB="0" distL="114300" distR="114300" simplePos="0" relativeHeight="251679744" behindDoc="0" locked="0" layoutInCell="1" allowOverlap="1" wp14:anchorId="06A86070" wp14:editId="69C4397B">
            <wp:simplePos x="0" y="0"/>
            <wp:positionH relativeFrom="column">
              <wp:posOffset>1287194</wp:posOffset>
            </wp:positionH>
            <wp:positionV relativeFrom="paragraph">
              <wp:posOffset>-274320</wp:posOffset>
            </wp:positionV>
            <wp:extent cx="914400" cy="914400"/>
            <wp:effectExtent l="0" t="0" r="0" b="0"/>
            <wp:wrapNone/>
            <wp:docPr id="16" name="Graphic 16" descr="Chili Pe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hili Pepper with solid fill"/>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B0BF3">
        <w:rPr>
          <w:rFonts w:ascii="Bahnschrift SemiCondensed" w:hAnsi="Bahnschrift SemiCondensed"/>
          <w:b/>
          <w:bCs/>
          <w:color w:val="005400"/>
          <w:sz w:val="40"/>
          <w:szCs w:val="40"/>
        </w:rPr>
        <w:t>Produce</w:t>
      </w:r>
      <w:r w:rsidR="000B0BF3" w:rsidRPr="00B0619B">
        <w:rPr>
          <w:rFonts w:ascii="Bahnschrift SemiCondensed" w:hAnsi="Bahnschrift SemiCondensed"/>
          <w:b/>
          <w:bCs/>
          <w:color w:val="005400"/>
          <w:sz w:val="40"/>
          <w:szCs w:val="40"/>
        </w:rPr>
        <w:t xml:space="preserve"> </w:t>
      </w:r>
    </w:p>
    <w:p w14:paraId="5A72CA22" w14:textId="77777777" w:rsidR="000B0BF3" w:rsidRDefault="000B0BF3" w:rsidP="000B0BF3">
      <w:pPr>
        <w:rPr>
          <w:b/>
          <w:bCs/>
        </w:rPr>
      </w:pPr>
    </w:p>
    <w:p w14:paraId="00C1704B" w14:textId="77777777" w:rsidR="000B0BF3" w:rsidRDefault="000B0BF3" w:rsidP="000B0BF3">
      <w:pPr>
        <w:rPr>
          <w:b/>
          <w:bCs/>
        </w:rPr>
      </w:pPr>
    </w:p>
    <w:p w14:paraId="17FD9CFA" w14:textId="77777777" w:rsidR="000B0BF3" w:rsidRPr="00A07754" w:rsidRDefault="000B0BF3" w:rsidP="000B0BF3">
      <w:pPr>
        <w:rPr>
          <w:b/>
          <w:bCs/>
          <w:u w:val="single"/>
        </w:rPr>
      </w:pPr>
      <w:r w:rsidRPr="00A07754">
        <w:rPr>
          <w:b/>
          <w:bCs/>
          <w:u w:val="single"/>
        </w:rPr>
        <w:t>Lesson Plans</w:t>
      </w:r>
    </w:p>
    <w:p w14:paraId="0F5063EF" w14:textId="2F897121" w:rsidR="005217D5" w:rsidRDefault="005217D5" w:rsidP="000B0BF3">
      <w:r w:rsidRPr="0059345D">
        <w:rPr>
          <w:b/>
          <w:bCs/>
        </w:rPr>
        <w:t>Plant Tops &amp; Bottoms (Grade K-2) |</w:t>
      </w:r>
      <w:r>
        <w:t xml:space="preserve"> </w:t>
      </w:r>
      <w:hyperlink r:id="rId99" w:history="1">
        <w:r w:rsidRPr="00331EB2">
          <w:rPr>
            <w:rStyle w:val="Hyperlink"/>
            <w:b/>
            <w:bCs/>
          </w:rPr>
          <w:t>https://agclassroom.org/matrix/lesson/78/</w:t>
        </w:r>
      </w:hyperlink>
    </w:p>
    <w:p w14:paraId="46C5D109" w14:textId="17DF3115" w:rsidR="005217D5" w:rsidRDefault="005217D5" w:rsidP="000B0BF3">
      <w:r w:rsidRPr="0059345D">
        <w:rPr>
          <w:b/>
          <w:bCs/>
        </w:rPr>
        <w:t>Apple Science: Comparing Apples &amp; Onions (Grade 3-5) |</w:t>
      </w:r>
      <w:r>
        <w:t xml:space="preserve"> </w:t>
      </w:r>
      <w:hyperlink r:id="rId100" w:history="1">
        <w:r w:rsidRPr="00331EB2">
          <w:rPr>
            <w:rStyle w:val="Hyperlink"/>
            <w:b/>
            <w:bCs/>
          </w:rPr>
          <w:t>https://agclassroom.org/matrix/lesson/538/</w:t>
        </w:r>
      </w:hyperlink>
      <w:r>
        <w:t xml:space="preserve"> </w:t>
      </w:r>
    </w:p>
    <w:p w14:paraId="4CA9D0AE" w14:textId="53200AEF" w:rsidR="008B3592" w:rsidRPr="00331EB2" w:rsidRDefault="000B0BF3" w:rsidP="000B0BF3">
      <w:pPr>
        <w:rPr>
          <w:rStyle w:val="Hyperlink"/>
          <w:b/>
          <w:bCs/>
        </w:rPr>
      </w:pPr>
      <w:r w:rsidRPr="0059345D">
        <w:rPr>
          <w:b/>
          <w:bCs/>
        </w:rPr>
        <w:t xml:space="preserve">NAITC </w:t>
      </w:r>
      <w:r w:rsidR="005217D5" w:rsidRPr="0059345D">
        <w:rPr>
          <w:b/>
          <w:bCs/>
        </w:rPr>
        <w:t xml:space="preserve">Aeroponic Engineering and Vertical Farming (Grade 6-8) </w:t>
      </w:r>
      <w:r w:rsidRPr="0059345D">
        <w:rPr>
          <w:b/>
          <w:bCs/>
        </w:rPr>
        <w:t xml:space="preserve">| </w:t>
      </w:r>
      <w:r w:rsidR="008B3592" w:rsidRPr="00331EB2">
        <w:rPr>
          <w:b/>
          <w:bCs/>
        </w:rPr>
        <w:fldChar w:fldCharType="begin"/>
      </w:r>
      <w:r w:rsidR="008B3592" w:rsidRPr="00331EB2">
        <w:rPr>
          <w:b/>
          <w:bCs/>
        </w:rPr>
        <w:instrText xml:space="preserve"> HYPERLINK "https://agclassroom.org/matrix/lesson/638/" </w:instrText>
      </w:r>
      <w:r w:rsidR="008B3592" w:rsidRPr="00331EB2">
        <w:rPr>
          <w:b/>
          <w:bCs/>
        </w:rPr>
      </w:r>
      <w:r w:rsidR="008B3592" w:rsidRPr="00331EB2">
        <w:rPr>
          <w:b/>
          <w:bCs/>
        </w:rPr>
        <w:fldChar w:fldCharType="separate"/>
      </w:r>
      <w:r w:rsidR="008B3592" w:rsidRPr="00331EB2">
        <w:rPr>
          <w:rStyle w:val="Hyperlink"/>
          <w:b/>
          <w:bCs/>
        </w:rPr>
        <w:t>https://agclassroom.org/matrix/lesson/638/</w:t>
      </w:r>
    </w:p>
    <w:p w14:paraId="2B49E885" w14:textId="1F31EFD1" w:rsidR="005217D5" w:rsidRPr="008B3592" w:rsidRDefault="008B3592" w:rsidP="005217D5">
      <w:pPr>
        <w:rPr>
          <w:rStyle w:val="Hyperlink"/>
        </w:rPr>
      </w:pPr>
      <w:r w:rsidRPr="00331EB2">
        <w:rPr>
          <w:b/>
          <w:bCs/>
        </w:rPr>
        <w:fldChar w:fldCharType="end"/>
      </w:r>
      <w:r w:rsidR="005217D5" w:rsidRPr="005217D5">
        <w:t xml:space="preserve"> </w:t>
      </w:r>
      <w:r w:rsidR="005217D5" w:rsidRPr="0059345D">
        <w:rPr>
          <w:b/>
          <w:bCs/>
        </w:rPr>
        <w:t xml:space="preserve">NAITC Aeroponic Engineering and Vertical Farming (Grade 9-12) | </w:t>
      </w:r>
      <w:hyperlink r:id="rId101" w:history="1">
        <w:r w:rsidR="005217D5" w:rsidRPr="00331EB2">
          <w:rPr>
            <w:rStyle w:val="Hyperlink"/>
            <w:b/>
            <w:bCs/>
          </w:rPr>
          <w:t>https://agclassroom.org/matrix/lesson/720/</w:t>
        </w:r>
      </w:hyperlink>
      <w:r w:rsidR="005217D5" w:rsidRPr="00331EB2">
        <w:rPr>
          <w:b/>
          <w:bCs/>
        </w:rPr>
        <w:t xml:space="preserve"> </w:t>
      </w:r>
      <w:r w:rsidR="005217D5">
        <w:fldChar w:fldCharType="begin"/>
      </w:r>
      <w:r w:rsidR="005217D5">
        <w:instrText xml:space="preserve"> HYPERLINK "https://agclassroom.org/matrix/lesson/638/" </w:instrText>
      </w:r>
      <w:r w:rsidR="005217D5">
        <w:fldChar w:fldCharType="separate"/>
      </w:r>
    </w:p>
    <w:p w14:paraId="74FE7955" w14:textId="349838DB" w:rsidR="000B0BF3" w:rsidRDefault="005217D5" w:rsidP="000B0BF3">
      <w:pPr>
        <w:rPr>
          <w:b/>
          <w:bCs/>
        </w:rPr>
      </w:pPr>
      <w:r>
        <w:fldChar w:fldCharType="end"/>
      </w:r>
      <w:r w:rsidRPr="00351A65">
        <w:t xml:space="preserve"> </w:t>
      </w:r>
    </w:p>
    <w:p w14:paraId="6181B24E" w14:textId="77777777" w:rsidR="000B0BF3" w:rsidRPr="00E85668" w:rsidRDefault="000B0BF3" w:rsidP="000B0BF3">
      <w:pPr>
        <w:rPr>
          <w:b/>
          <w:bCs/>
          <w:u w:val="single"/>
        </w:rPr>
      </w:pPr>
      <w:r w:rsidRPr="00E85668">
        <w:rPr>
          <w:b/>
          <w:bCs/>
          <w:u w:val="single"/>
        </w:rPr>
        <w:t>Websites</w:t>
      </w:r>
    </w:p>
    <w:p w14:paraId="47A24110" w14:textId="64D7C6CE" w:rsidR="000B0BF3" w:rsidRDefault="005217D5" w:rsidP="000B0BF3">
      <w:pPr>
        <w:rPr>
          <w:b/>
          <w:bCs/>
        </w:rPr>
      </w:pPr>
      <w:r>
        <w:rPr>
          <w:b/>
          <w:bCs/>
        </w:rPr>
        <w:t xml:space="preserve">The Pennsylvania Vegetable Growers’ Association </w:t>
      </w:r>
      <w:r w:rsidR="000B0BF3">
        <w:rPr>
          <w:b/>
          <w:bCs/>
        </w:rPr>
        <w:t xml:space="preserve">| </w:t>
      </w:r>
      <w:hyperlink r:id="rId102" w:history="1">
        <w:r w:rsidRPr="00A57565">
          <w:rPr>
            <w:rStyle w:val="Hyperlink"/>
            <w:b/>
            <w:bCs/>
          </w:rPr>
          <w:t>https://www.pvga.org/</w:t>
        </w:r>
      </w:hyperlink>
      <w:r>
        <w:rPr>
          <w:b/>
          <w:bCs/>
        </w:rPr>
        <w:t xml:space="preserve"> </w:t>
      </w:r>
    </w:p>
    <w:p w14:paraId="637B6C24" w14:textId="34C75EA2" w:rsidR="005217D5" w:rsidRDefault="005217D5" w:rsidP="000B0BF3">
      <w:r w:rsidRPr="005217D5">
        <w:t>The Pennsylvania Vegetable Growers Association is the voluntary trade association for commercial vegetable, potato and berry growers in Pennsylvania with hundreds of members across the Commonwealth and beyond.</w:t>
      </w:r>
    </w:p>
    <w:p w14:paraId="5F86487D" w14:textId="0B5793F0" w:rsidR="005217D5" w:rsidRPr="000B1B17" w:rsidRDefault="00FC287C" w:rsidP="000B0BF3">
      <w:pPr>
        <w:rPr>
          <w:b/>
          <w:bCs/>
          <w:lang w:val="es-PR"/>
        </w:rPr>
      </w:pPr>
      <w:r w:rsidRPr="000B1B17">
        <w:rPr>
          <w:b/>
          <w:bCs/>
          <w:lang w:val="es-PR"/>
        </w:rPr>
        <w:t xml:space="preserve">PA Produce | </w:t>
      </w:r>
      <w:hyperlink r:id="rId103" w:history="1">
        <w:r w:rsidRPr="000B1B17">
          <w:rPr>
            <w:rStyle w:val="Hyperlink"/>
            <w:b/>
            <w:bCs/>
            <w:lang w:val="es-PR"/>
          </w:rPr>
          <w:t>https://www.paveggies.org/</w:t>
        </w:r>
      </w:hyperlink>
      <w:r w:rsidRPr="000B1B17">
        <w:rPr>
          <w:b/>
          <w:bCs/>
          <w:lang w:val="es-PR"/>
        </w:rPr>
        <w:t xml:space="preserve"> </w:t>
      </w:r>
    </w:p>
    <w:p w14:paraId="39D32299" w14:textId="5DC354C7" w:rsidR="00FC287C" w:rsidRPr="00951601" w:rsidRDefault="00951601" w:rsidP="000B0BF3">
      <w:r>
        <w:t xml:space="preserve">Information, online veggie finder, recipes, and more. </w:t>
      </w:r>
    </w:p>
    <w:p w14:paraId="26EFB5E8" w14:textId="77777777" w:rsidR="000B0BF3" w:rsidRDefault="000B0BF3" w:rsidP="000B0BF3">
      <w:pPr>
        <w:rPr>
          <w:b/>
          <w:bCs/>
          <w:u w:val="single"/>
        </w:rPr>
      </w:pPr>
    </w:p>
    <w:p w14:paraId="60138721" w14:textId="75378C92" w:rsidR="005217D5" w:rsidRDefault="005217D5">
      <w:pPr>
        <w:rPr>
          <w:rFonts w:ascii="Bahnschrift SemiCondensed" w:hAnsi="Bahnschrift SemiCondensed"/>
          <w:b/>
          <w:bCs/>
          <w:noProof/>
          <w:color w:val="005400"/>
          <w:sz w:val="40"/>
          <w:szCs w:val="40"/>
        </w:rPr>
      </w:pPr>
    </w:p>
    <w:p w14:paraId="1B48E1A9" w14:textId="2648AB52" w:rsidR="006627F9" w:rsidRPr="00B0619B" w:rsidRDefault="00F21554" w:rsidP="006627F9">
      <w:pPr>
        <w:jc w:val="center"/>
        <w:rPr>
          <w:rFonts w:ascii="Bahnschrift SemiCondensed" w:hAnsi="Bahnschrift SemiCondensed"/>
          <w:b/>
          <w:bCs/>
          <w:color w:val="005400"/>
          <w:sz w:val="40"/>
          <w:szCs w:val="40"/>
        </w:rPr>
      </w:pPr>
      <w:r>
        <w:rPr>
          <w:rFonts w:ascii="Bahnschrift SemiCondensed" w:hAnsi="Bahnschrift SemiCondensed"/>
          <w:b/>
          <w:bCs/>
          <w:noProof/>
          <w:color w:val="005400"/>
          <w:sz w:val="40"/>
          <w:szCs w:val="40"/>
        </w:rPr>
        <w:drawing>
          <wp:anchor distT="0" distB="0" distL="114300" distR="114300" simplePos="0" relativeHeight="251686912" behindDoc="0" locked="0" layoutInCell="1" allowOverlap="1" wp14:anchorId="55FE2704" wp14:editId="31E8EF76">
            <wp:simplePos x="0" y="0"/>
            <wp:positionH relativeFrom="column">
              <wp:posOffset>4581951</wp:posOffset>
            </wp:positionH>
            <wp:positionV relativeFrom="paragraph">
              <wp:posOffset>-242739</wp:posOffset>
            </wp:positionV>
            <wp:extent cx="914400" cy="914400"/>
            <wp:effectExtent l="0" t="0" r="0" b="0"/>
            <wp:wrapNone/>
            <wp:docPr id="20" name="Graphic 20" descr="Sun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Sunflower with solid fill"/>
                    <pic:cNvPicPr/>
                  </pic:nvPicPr>
                  <pic:blipFill>
                    <a:blip r:embed="rId104">
                      <a:extLst>
                        <a:ext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85888" behindDoc="0" locked="0" layoutInCell="1" allowOverlap="1" wp14:anchorId="2F7E283F" wp14:editId="0CC5E818">
            <wp:simplePos x="0" y="0"/>
            <wp:positionH relativeFrom="column">
              <wp:posOffset>442591</wp:posOffset>
            </wp:positionH>
            <wp:positionV relativeFrom="paragraph">
              <wp:posOffset>-242383</wp:posOffset>
            </wp:positionV>
            <wp:extent cx="914400" cy="914400"/>
            <wp:effectExtent l="0" t="0" r="0" b="0"/>
            <wp:wrapNone/>
            <wp:docPr id="21" name="Graphic 21" descr="Watermel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Watermelon outline"/>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627F9">
        <w:rPr>
          <w:rFonts w:ascii="Bahnschrift SemiCondensed" w:hAnsi="Bahnschrift SemiCondensed"/>
          <w:b/>
          <w:bCs/>
          <w:noProof/>
          <w:color w:val="005400"/>
          <w:sz w:val="40"/>
          <w:szCs w:val="40"/>
        </w:rPr>
        <w:t xml:space="preserve">School </w:t>
      </w:r>
      <w:r>
        <w:rPr>
          <w:rFonts w:ascii="Bahnschrift SemiCondensed" w:hAnsi="Bahnschrift SemiCondensed"/>
          <w:b/>
          <w:bCs/>
          <w:noProof/>
          <w:color w:val="005400"/>
          <w:sz w:val="40"/>
          <w:szCs w:val="40"/>
        </w:rPr>
        <w:t xml:space="preserve">Programs &amp; </w:t>
      </w:r>
      <w:r w:rsidR="006627F9">
        <w:rPr>
          <w:rFonts w:ascii="Bahnschrift SemiCondensed" w:hAnsi="Bahnschrift SemiCondensed"/>
          <w:b/>
          <w:bCs/>
          <w:noProof/>
          <w:color w:val="005400"/>
          <w:sz w:val="40"/>
          <w:szCs w:val="40"/>
        </w:rPr>
        <w:t>Gardens</w:t>
      </w:r>
      <w:r w:rsidR="006627F9" w:rsidRPr="00B0619B">
        <w:rPr>
          <w:rFonts w:ascii="Bahnschrift SemiCondensed" w:hAnsi="Bahnschrift SemiCondensed"/>
          <w:b/>
          <w:bCs/>
          <w:color w:val="005400"/>
          <w:sz w:val="40"/>
          <w:szCs w:val="40"/>
        </w:rPr>
        <w:t xml:space="preserve"> </w:t>
      </w:r>
    </w:p>
    <w:p w14:paraId="5605DA46" w14:textId="77777777" w:rsidR="006627F9" w:rsidRDefault="006627F9" w:rsidP="006627F9">
      <w:pPr>
        <w:rPr>
          <w:b/>
          <w:bCs/>
        </w:rPr>
      </w:pPr>
    </w:p>
    <w:p w14:paraId="39938D04" w14:textId="77777777" w:rsidR="006627F9" w:rsidRDefault="006627F9" w:rsidP="006627F9">
      <w:pPr>
        <w:rPr>
          <w:b/>
          <w:bCs/>
        </w:rPr>
      </w:pPr>
    </w:p>
    <w:p w14:paraId="787BD88C" w14:textId="77777777" w:rsidR="000B1B17" w:rsidRPr="00E85668" w:rsidRDefault="000B1B17" w:rsidP="000B1B17">
      <w:pPr>
        <w:rPr>
          <w:b/>
          <w:bCs/>
          <w:u w:val="single"/>
        </w:rPr>
      </w:pPr>
      <w:r w:rsidRPr="00E85668">
        <w:rPr>
          <w:b/>
          <w:bCs/>
          <w:u w:val="single"/>
        </w:rPr>
        <w:t>Websites</w:t>
      </w:r>
    </w:p>
    <w:p w14:paraId="7024E2B0" w14:textId="4A148EA6" w:rsidR="00A86401" w:rsidRPr="000D094D" w:rsidRDefault="00A86401" w:rsidP="006627F9">
      <w:pPr>
        <w:rPr>
          <w:b/>
          <w:bCs/>
        </w:rPr>
      </w:pPr>
      <w:r w:rsidRPr="00A86401">
        <w:rPr>
          <w:b/>
          <w:bCs/>
        </w:rPr>
        <w:t xml:space="preserve">Pennsylvania 4-H Embryology | </w:t>
      </w:r>
      <w:hyperlink r:id="rId108" w:history="1">
        <w:r w:rsidRPr="000D094D">
          <w:rPr>
            <w:rStyle w:val="Hyperlink"/>
            <w:b/>
            <w:bCs/>
          </w:rPr>
          <w:t>https://extension.psu.edu/programs/4-h/counties/berks/programs</w:t>
        </w:r>
      </w:hyperlink>
      <w:r w:rsidRPr="000D094D">
        <w:rPr>
          <w:b/>
          <w:bCs/>
        </w:rPr>
        <w:t xml:space="preserve"> </w:t>
      </w:r>
    </w:p>
    <w:p w14:paraId="5C1535F1" w14:textId="5C6D5551" w:rsidR="00A86401" w:rsidRDefault="00A86401" w:rsidP="00A86401">
      <w:pPr>
        <w:rPr>
          <w:b/>
          <w:bCs/>
        </w:rPr>
      </w:pPr>
      <w:r w:rsidRPr="00A86401">
        <w:rPr>
          <w:b/>
          <w:bCs/>
        </w:rPr>
        <w:t>Pennsylvania 4-H</w:t>
      </w:r>
      <w:r>
        <w:rPr>
          <w:b/>
          <w:bCs/>
        </w:rPr>
        <w:t xml:space="preserve"> </w:t>
      </w:r>
      <w:r w:rsidRPr="00A86401">
        <w:rPr>
          <w:b/>
          <w:bCs/>
        </w:rPr>
        <w:t>Meet the Plants</w:t>
      </w:r>
      <w:r>
        <w:rPr>
          <w:b/>
          <w:bCs/>
        </w:rPr>
        <w:t xml:space="preserve"> (</w:t>
      </w:r>
      <w:proofErr w:type="gramStart"/>
      <w:r>
        <w:rPr>
          <w:b/>
          <w:bCs/>
        </w:rPr>
        <w:t>Grade  3</w:t>
      </w:r>
      <w:proofErr w:type="gramEnd"/>
      <w:r>
        <w:rPr>
          <w:b/>
          <w:bCs/>
        </w:rPr>
        <w:t xml:space="preserve">-5) | </w:t>
      </w:r>
      <w:hyperlink r:id="rId109" w:history="1">
        <w:r w:rsidRPr="000D094D">
          <w:rPr>
            <w:rStyle w:val="Hyperlink"/>
            <w:b/>
            <w:bCs/>
          </w:rPr>
          <w:t>https://extension.psu.edu/programs/4-h/counties/berks/programs</w:t>
        </w:r>
      </w:hyperlink>
      <w:r w:rsidRPr="000D094D">
        <w:rPr>
          <w:b/>
          <w:bCs/>
        </w:rPr>
        <w:t xml:space="preserve"> </w:t>
      </w:r>
    </w:p>
    <w:p w14:paraId="5DF4A163" w14:textId="3C106BCD" w:rsidR="00A86401" w:rsidRDefault="00A86401" w:rsidP="00A86401">
      <w:r w:rsidRPr="00A86401">
        <w:rPr>
          <w:b/>
          <w:bCs/>
        </w:rPr>
        <w:lastRenderedPageBreak/>
        <w:t>The SWAG Bus (Soil, Water, and Agricultural Education) </w:t>
      </w:r>
      <w:r>
        <w:rPr>
          <w:b/>
          <w:bCs/>
        </w:rPr>
        <w:t>|</w:t>
      </w:r>
      <w:r w:rsidRPr="000D094D">
        <w:rPr>
          <w:b/>
          <w:bCs/>
        </w:rPr>
        <w:t xml:space="preserve"> </w:t>
      </w:r>
      <w:hyperlink r:id="rId110" w:history="1">
        <w:r w:rsidRPr="000D094D">
          <w:rPr>
            <w:rStyle w:val="Hyperlink"/>
            <w:b/>
            <w:bCs/>
          </w:rPr>
          <w:t>https://pacd.org/?p=24003</w:t>
        </w:r>
      </w:hyperlink>
      <w:r>
        <w:t xml:space="preserve"> </w:t>
      </w:r>
    </w:p>
    <w:p w14:paraId="5D046A0B" w14:textId="763F916A" w:rsidR="000B1B17" w:rsidRDefault="000B1B17" w:rsidP="00A86401">
      <w:r>
        <w:t xml:space="preserve">Created by the Berks County Conservation District. Contact Jennifer Brooks, </w:t>
      </w:r>
      <w:hyperlink r:id="rId111" w:history="1">
        <w:r w:rsidRPr="00166762">
          <w:rPr>
            <w:rStyle w:val="Hyperlink"/>
          </w:rPr>
          <w:t>Jennifer.Brooks@berkscd.com</w:t>
        </w:r>
      </w:hyperlink>
      <w:r>
        <w:t xml:space="preserve">. </w:t>
      </w:r>
    </w:p>
    <w:p w14:paraId="309501E3" w14:textId="33B66FDA" w:rsidR="00331EB2" w:rsidRDefault="00331EB2" w:rsidP="00A86401">
      <w:pPr>
        <w:rPr>
          <w:b/>
          <w:bCs/>
        </w:rPr>
      </w:pPr>
      <w:r w:rsidRPr="00331EB2">
        <w:rPr>
          <w:b/>
          <w:bCs/>
        </w:rPr>
        <w:t>Composting</w:t>
      </w:r>
      <w:r>
        <w:rPr>
          <w:b/>
          <w:bCs/>
        </w:rPr>
        <w:t xml:space="preserve"> in Schools</w:t>
      </w:r>
      <w:r w:rsidRPr="00331EB2">
        <w:rPr>
          <w:b/>
          <w:bCs/>
        </w:rPr>
        <w:t xml:space="preserve"> |</w:t>
      </w:r>
      <w:r>
        <w:rPr>
          <w:b/>
          <w:bCs/>
        </w:rPr>
        <w:t xml:space="preserve"> </w:t>
      </w:r>
      <w:hyperlink r:id="rId112" w:history="1">
        <w:r w:rsidRPr="000D094D">
          <w:rPr>
            <w:rStyle w:val="Hyperlink"/>
            <w:b/>
            <w:bCs/>
          </w:rPr>
          <w:t>https://compost.css.cornell.edu/schools.html</w:t>
        </w:r>
      </w:hyperlink>
      <w:r>
        <w:rPr>
          <w:b/>
          <w:bCs/>
        </w:rPr>
        <w:t xml:space="preserve"> </w:t>
      </w:r>
    </w:p>
    <w:p w14:paraId="78EDD329" w14:textId="008EE305" w:rsidR="000B1B17" w:rsidRPr="000B1B17" w:rsidRDefault="000B1B17" w:rsidP="00A86401">
      <w:r>
        <w:t xml:space="preserve">Lots of resources to help you teach about composting and get a program started. </w:t>
      </w:r>
    </w:p>
    <w:p w14:paraId="443EF395" w14:textId="3A995139" w:rsidR="006627F9" w:rsidRDefault="006627F9" w:rsidP="006627F9">
      <w:pPr>
        <w:rPr>
          <w:rStyle w:val="Hyperlink"/>
        </w:rPr>
      </w:pPr>
      <w:r w:rsidRPr="0059345D">
        <w:rPr>
          <w:b/>
          <w:bCs/>
        </w:rPr>
        <w:t xml:space="preserve">NAITC </w:t>
      </w:r>
      <w:r w:rsidR="007429AC" w:rsidRPr="0059345D">
        <w:rPr>
          <w:b/>
          <w:bCs/>
        </w:rPr>
        <w:t xml:space="preserve">Backpack Garden </w:t>
      </w:r>
      <w:r w:rsidRPr="0059345D">
        <w:rPr>
          <w:b/>
          <w:bCs/>
        </w:rPr>
        <w:t xml:space="preserve">(Grade </w:t>
      </w:r>
      <w:r w:rsidR="007429AC" w:rsidRPr="0059345D">
        <w:rPr>
          <w:b/>
          <w:bCs/>
        </w:rPr>
        <w:t>3-5</w:t>
      </w:r>
      <w:r w:rsidRPr="0059345D">
        <w:rPr>
          <w:b/>
          <w:bCs/>
        </w:rPr>
        <w:t>) |</w:t>
      </w:r>
      <w:r w:rsidRPr="00351A65">
        <w:t xml:space="preserve"> </w:t>
      </w:r>
      <w:hyperlink r:id="rId113" w:history="1">
        <w:r w:rsidR="007429AC" w:rsidRPr="000D094D">
          <w:rPr>
            <w:rStyle w:val="Hyperlink"/>
            <w:b/>
            <w:bCs/>
          </w:rPr>
          <w:t>https://agclassroom.org/matrix/lesson/780/</w:t>
        </w:r>
      </w:hyperlink>
    </w:p>
    <w:p w14:paraId="04F657EA" w14:textId="09967122" w:rsidR="006627F9" w:rsidRDefault="001866B7" w:rsidP="006627F9">
      <w:pPr>
        <w:rPr>
          <w:b/>
          <w:bCs/>
        </w:rPr>
      </w:pPr>
      <w:r>
        <w:rPr>
          <w:b/>
          <w:bCs/>
        </w:rPr>
        <w:t>How to Start a School Garden: Your complete Guide</w:t>
      </w:r>
      <w:r w:rsidR="006627F9">
        <w:rPr>
          <w:b/>
          <w:bCs/>
        </w:rPr>
        <w:t xml:space="preserve"> |</w:t>
      </w:r>
      <w:r w:rsidR="006627F9" w:rsidRPr="00A86401">
        <w:t xml:space="preserve"> </w:t>
      </w:r>
      <w:hyperlink r:id="rId114" w:history="1">
        <w:r w:rsidRPr="000D094D">
          <w:rPr>
            <w:rStyle w:val="Hyperlink"/>
            <w:b/>
            <w:bCs/>
          </w:rPr>
          <w:t>https://learn.eartheasy.com/guides/how-to-start-a-school-garden-your-complete-guide/</w:t>
        </w:r>
      </w:hyperlink>
    </w:p>
    <w:p w14:paraId="79975896" w14:textId="0BBE22DC" w:rsidR="006627F9" w:rsidRDefault="001866B7" w:rsidP="006627F9">
      <w:r>
        <w:t xml:space="preserve">This is indeed a detailed guide for school gardens, from design and development to operations. </w:t>
      </w:r>
    </w:p>
    <w:p w14:paraId="4A49F74B" w14:textId="4088F419" w:rsidR="007429AC" w:rsidRDefault="007429AC" w:rsidP="006627F9">
      <w:pPr>
        <w:rPr>
          <w:b/>
          <w:bCs/>
        </w:rPr>
      </w:pPr>
      <w:r>
        <w:rPr>
          <w:b/>
          <w:bCs/>
        </w:rPr>
        <w:t>Action for Healthy Kids, School Garden |</w:t>
      </w:r>
      <w:r w:rsidRPr="00A86401">
        <w:t xml:space="preserve"> </w:t>
      </w:r>
      <w:hyperlink r:id="rId115" w:history="1">
        <w:r w:rsidRPr="000D094D">
          <w:rPr>
            <w:rStyle w:val="Hyperlink"/>
            <w:b/>
            <w:bCs/>
          </w:rPr>
          <w:t>https://www.actionforhealthykids.org/activity/school-garden/</w:t>
        </w:r>
      </w:hyperlink>
    </w:p>
    <w:p w14:paraId="3D1319E6" w14:textId="0DA2AA14" w:rsidR="007429AC" w:rsidRDefault="007429AC" w:rsidP="006627F9">
      <w:pPr>
        <w:rPr>
          <w:b/>
          <w:bCs/>
        </w:rPr>
      </w:pPr>
      <w:r>
        <w:t xml:space="preserve">A quick overview of developing a school garden, but it provides lots of links to other websites at the bottom of the page. </w:t>
      </w:r>
    </w:p>
    <w:p w14:paraId="3E2E759E" w14:textId="12A0C786" w:rsidR="006627F9" w:rsidRDefault="001866B7" w:rsidP="006627F9">
      <w:pPr>
        <w:rPr>
          <w:b/>
          <w:bCs/>
        </w:rPr>
      </w:pPr>
      <w:r>
        <w:rPr>
          <w:b/>
          <w:bCs/>
        </w:rPr>
        <w:t xml:space="preserve">USDA Farm to School Program </w:t>
      </w:r>
      <w:r w:rsidR="006627F9" w:rsidRPr="00A86401">
        <w:t xml:space="preserve">| </w:t>
      </w:r>
      <w:hyperlink r:id="rId116" w:history="1">
        <w:r w:rsidRPr="000D094D">
          <w:rPr>
            <w:rStyle w:val="Hyperlink"/>
            <w:b/>
            <w:bCs/>
          </w:rPr>
          <w:t>https://www.fns.usda.gov/cfs</w:t>
        </w:r>
      </w:hyperlink>
    </w:p>
    <w:p w14:paraId="17630372" w14:textId="695C2B2D" w:rsidR="006627F9" w:rsidRDefault="001866B7" w:rsidP="006627F9">
      <w:pPr>
        <w:rPr>
          <w:rFonts w:cstheme="minorHAnsi"/>
          <w:shd w:val="clear" w:color="auto" w:fill="FFFFFF"/>
        </w:rPr>
      </w:pPr>
      <w:r>
        <w:rPr>
          <w:rFonts w:cstheme="minorHAnsi"/>
          <w:shd w:val="clear" w:color="auto" w:fill="FFFFFF"/>
        </w:rPr>
        <w:t xml:space="preserve">Information </w:t>
      </w:r>
      <w:r w:rsidR="007429AC">
        <w:rPr>
          <w:rFonts w:cstheme="minorHAnsi"/>
          <w:shd w:val="clear" w:color="auto" w:fill="FFFFFF"/>
        </w:rPr>
        <w:t xml:space="preserve">and fact sheets </w:t>
      </w:r>
      <w:r>
        <w:rPr>
          <w:rFonts w:cstheme="minorHAnsi"/>
          <w:shd w:val="clear" w:color="auto" w:fill="FFFFFF"/>
        </w:rPr>
        <w:t>on various facets of</w:t>
      </w:r>
      <w:r w:rsidR="007429AC">
        <w:rPr>
          <w:rFonts w:cstheme="minorHAnsi"/>
          <w:shd w:val="clear" w:color="auto" w:fill="FFFFFF"/>
        </w:rPr>
        <w:t xml:space="preserve"> the Farm to School Program, including school gardens. </w:t>
      </w:r>
      <w:r>
        <w:rPr>
          <w:rFonts w:cstheme="minorHAnsi"/>
          <w:shd w:val="clear" w:color="auto" w:fill="FFFFFF"/>
        </w:rPr>
        <w:t xml:space="preserve"> </w:t>
      </w:r>
    </w:p>
    <w:p w14:paraId="0FF1511D" w14:textId="5A18C6E4" w:rsidR="00331EB2" w:rsidRDefault="00331EB2" w:rsidP="006627F9">
      <w:pPr>
        <w:rPr>
          <w:b/>
          <w:bCs/>
        </w:rPr>
      </w:pPr>
      <w:proofErr w:type="spellStart"/>
      <w:r w:rsidRPr="00331EB2">
        <w:rPr>
          <w:b/>
          <w:bCs/>
        </w:rPr>
        <w:t>AgConnect</w:t>
      </w:r>
      <w:proofErr w:type="spellEnd"/>
      <w:r w:rsidRPr="00331EB2">
        <w:rPr>
          <w:b/>
          <w:bCs/>
        </w:rPr>
        <w:t xml:space="preserve"> Funding</w:t>
      </w:r>
      <w:r w:rsidR="000B1B17">
        <w:rPr>
          <w:b/>
          <w:bCs/>
        </w:rPr>
        <w:t xml:space="preserve"> for local agribusiness visits</w:t>
      </w:r>
      <w:r w:rsidRPr="00331EB2">
        <w:rPr>
          <w:b/>
          <w:bCs/>
        </w:rPr>
        <w:t xml:space="preserve"> | </w:t>
      </w:r>
      <w:hyperlink r:id="rId117" w:history="1">
        <w:r w:rsidRPr="000D094D">
          <w:rPr>
            <w:rStyle w:val="Hyperlink"/>
            <w:b/>
            <w:bCs/>
          </w:rPr>
          <w:t>https://agconnectpa.org/</w:t>
        </w:r>
      </w:hyperlink>
      <w:r>
        <w:rPr>
          <w:b/>
          <w:bCs/>
        </w:rPr>
        <w:t xml:space="preserve"> </w:t>
      </w:r>
    </w:p>
    <w:p w14:paraId="1AE4C64A" w14:textId="5DA590F2" w:rsidR="000D094D" w:rsidRPr="000D094D" w:rsidRDefault="000B1B17" w:rsidP="006627F9">
      <w:r>
        <w:t>Potential funding source to cover bus costs to visit agribusinesses, dependent on available funds each year. Contact Emily Wangolo, ewangolo@countyofberks.com.</w:t>
      </w:r>
    </w:p>
    <w:p w14:paraId="227CFACA" w14:textId="77777777" w:rsidR="00AB0DE4" w:rsidRDefault="00AB0DE4" w:rsidP="006627F9">
      <w:pPr>
        <w:rPr>
          <w:b/>
          <w:bCs/>
          <w:sz w:val="40"/>
          <w:szCs w:val="40"/>
          <w:u w:val="single"/>
        </w:rPr>
      </w:pPr>
    </w:p>
    <w:p w14:paraId="4C87E61C" w14:textId="2FADC910" w:rsidR="006627F9" w:rsidRPr="00FD7ACE" w:rsidRDefault="00CD1A95" w:rsidP="006627F9">
      <w:pPr>
        <w:rPr>
          <w:b/>
          <w:bCs/>
          <w:sz w:val="40"/>
          <w:szCs w:val="40"/>
          <w:u w:val="single"/>
        </w:rPr>
      </w:pPr>
      <w:r>
        <w:rPr>
          <w:rFonts w:ascii="Bahnschrift SemiCondensed" w:hAnsi="Bahnschrift SemiCondensed"/>
          <w:b/>
          <w:bCs/>
          <w:noProof/>
          <w:color w:val="005400"/>
          <w:sz w:val="40"/>
          <w:szCs w:val="40"/>
        </w:rPr>
        <w:drawing>
          <wp:anchor distT="0" distB="0" distL="114300" distR="114300" simplePos="0" relativeHeight="251693056" behindDoc="1" locked="0" layoutInCell="1" allowOverlap="1" wp14:anchorId="4DF722D0" wp14:editId="7992B810">
            <wp:simplePos x="0" y="0"/>
            <wp:positionH relativeFrom="column">
              <wp:posOffset>3928322</wp:posOffset>
            </wp:positionH>
            <wp:positionV relativeFrom="paragraph">
              <wp:posOffset>317288</wp:posOffset>
            </wp:positionV>
            <wp:extent cx="677334" cy="677334"/>
            <wp:effectExtent l="0" t="0" r="8890" b="0"/>
            <wp:wrapNone/>
            <wp:docPr id="11" name="Graphic 11" descr="Forest sce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orest scene outline"/>
                    <pic:cNvPicPr/>
                  </pic:nvPicPr>
                  <pic:blipFill>
                    <a:blip r:embed="rId118">
                      <a:extLst>
                        <a:ext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0" y="0"/>
                      <a:ext cx="677334" cy="677334"/>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2032" behindDoc="0" locked="0" layoutInCell="1" allowOverlap="1" wp14:anchorId="301F3A85" wp14:editId="31B8B19B">
            <wp:simplePos x="0" y="0"/>
            <wp:positionH relativeFrom="column">
              <wp:posOffset>1278255</wp:posOffset>
            </wp:positionH>
            <wp:positionV relativeFrom="paragraph">
              <wp:posOffset>224155</wp:posOffset>
            </wp:positionV>
            <wp:extent cx="753110" cy="753110"/>
            <wp:effectExtent l="0" t="0" r="8890" b="0"/>
            <wp:wrapNone/>
            <wp:docPr id="8" name="Graphic 8" descr="Forest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Forest scene with solid fill"/>
                    <pic:cNvPicPr/>
                  </pic:nvPicPr>
                  <pic:blipFill>
                    <a:blip r:embed="rId120">
                      <a:extLst>
                        <a:ext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0" y="0"/>
                      <a:ext cx="753110" cy="753110"/>
                    </a:xfrm>
                    <a:prstGeom prst="rect">
                      <a:avLst/>
                    </a:prstGeom>
                  </pic:spPr>
                </pic:pic>
              </a:graphicData>
            </a:graphic>
            <wp14:sizeRelH relativeFrom="page">
              <wp14:pctWidth>0</wp14:pctWidth>
            </wp14:sizeRelH>
            <wp14:sizeRelV relativeFrom="page">
              <wp14:pctHeight>0</wp14:pctHeight>
            </wp14:sizeRelV>
          </wp:anchor>
        </w:drawing>
      </w:r>
    </w:p>
    <w:p w14:paraId="0A8B3A93" w14:textId="0CA9934F" w:rsidR="0039615D" w:rsidRPr="00FD7ACE" w:rsidRDefault="00FD7ACE" w:rsidP="00FD7ACE">
      <w:pPr>
        <w:jc w:val="center"/>
        <w:rPr>
          <w:rFonts w:ascii="Bahnschrift SemiCondensed" w:hAnsi="Bahnschrift SemiCondensed"/>
          <w:b/>
          <w:bCs/>
          <w:color w:val="005400"/>
          <w:sz w:val="40"/>
          <w:szCs w:val="40"/>
        </w:rPr>
      </w:pPr>
      <w:r w:rsidRPr="00FD7ACE">
        <w:rPr>
          <w:rFonts w:ascii="Bahnschrift SemiCondensed" w:hAnsi="Bahnschrift SemiCondensed"/>
          <w:b/>
          <w:bCs/>
          <w:color w:val="005400"/>
          <w:sz w:val="40"/>
          <w:szCs w:val="40"/>
        </w:rPr>
        <w:t>Wood Products</w:t>
      </w:r>
    </w:p>
    <w:p w14:paraId="77808A82" w14:textId="194E82D5" w:rsidR="00FD7ACE" w:rsidRDefault="00FD7ACE" w:rsidP="00842591">
      <w:pPr>
        <w:rPr>
          <w:color w:val="005400"/>
        </w:rPr>
      </w:pPr>
    </w:p>
    <w:p w14:paraId="73FDE48A" w14:textId="2D0AB35D" w:rsidR="00FD7ACE" w:rsidRDefault="00FD7ACE" w:rsidP="00CD1A95">
      <w:pPr>
        <w:spacing w:after="120" w:line="240" w:lineRule="auto"/>
        <w:rPr>
          <w:b/>
          <w:bCs/>
          <w:u w:val="single"/>
        </w:rPr>
      </w:pPr>
      <w:r w:rsidRPr="00FD7ACE">
        <w:rPr>
          <w:b/>
          <w:bCs/>
          <w:u w:val="single"/>
        </w:rPr>
        <w:t>Lesson Plans</w:t>
      </w:r>
    </w:p>
    <w:p w14:paraId="5D4F54B5" w14:textId="02BA116F" w:rsidR="00096F47" w:rsidRDefault="00A27EFC" w:rsidP="00CD1A95">
      <w:pPr>
        <w:spacing w:after="120" w:line="240" w:lineRule="auto"/>
      </w:pPr>
      <w:r w:rsidRPr="00A27EFC">
        <w:rPr>
          <w:b/>
          <w:bCs/>
        </w:rPr>
        <w:t>Penn State Extension</w:t>
      </w:r>
      <w:r>
        <w:rPr>
          <w:b/>
          <w:bCs/>
        </w:rPr>
        <w:t xml:space="preserve"> </w:t>
      </w:r>
      <w:r w:rsidRPr="00A27EFC">
        <w:rPr>
          <w:b/>
          <w:bCs/>
        </w:rPr>
        <w:t>Forestry/Natural Resources Lesson Plans</w:t>
      </w:r>
      <w:r>
        <w:rPr>
          <w:b/>
          <w:bCs/>
        </w:rPr>
        <w:t xml:space="preserve"> |</w:t>
      </w:r>
    </w:p>
    <w:p w14:paraId="4D1E37BD" w14:textId="016E2551" w:rsidR="004B2EFF" w:rsidRPr="000D094D" w:rsidRDefault="00EB36B4" w:rsidP="00CD1A95">
      <w:pPr>
        <w:spacing w:after="120" w:line="240" w:lineRule="auto"/>
        <w:rPr>
          <w:b/>
          <w:bCs/>
        </w:rPr>
      </w:pPr>
      <w:hyperlink r:id="rId122" w:history="1">
        <w:r w:rsidR="004B2EFF" w:rsidRPr="000D094D">
          <w:rPr>
            <w:rStyle w:val="Hyperlink"/>
            <w:b/>
            <w:bCs/>
          </w:rPr>
          <w:t>https://ecosystems.psu.edu/outreach/youth/sftrc/lesson-plans/forestry</w:t>
        </w:r>
      </w:hyperlink>
    </w:p>
    <w:p w14:paraId="0ADE3E6D" w14:textId="77777777" w:rsidR="004B2EFF" w:rsidRPr="00FD7ACE" w:rsidRDefault="004B2EFF" w:rsidP="00CD1A95">
      <w:pPr>
        <w:spacing w:after="120" w:line="240" w:lineRule="auto"/>
      </w:pPr>
    </w:p>
    <w:p w14:paraId="421B505D" w14:textId="5E648FAF" w:rsidR="00FD7ACE" w:rsidRPr="00E42507" w:rsidRDefault="00FD7ACE" w:rsidP="00CD1A95">
      <w:pPr>
        <w:spacing w:after="120" w:line="240" w:lineRule="auto"/>
        <w:rPr>
          <w:b/>
          <w:bCs/>
          <w:u w:val="single"/>
        </w:rPr>
      </w:pPr>
      <w:r w:rsidRPr="00E42507">
        <w:rPr>
          <w:b/>
          <w:bCs/>
          <w:u w:val="single"/>
        </w:rPr>
        <w:t>Websites</w:t>
      </w:r>
    </w:p>
    <w:p w14:paraId="2AD4E74A" w14:textId="77777777" w:rsidR="000B1B17" w:rsidRPr="00A86401" w:rsidRDefault="000B1B17" w:rsidP="000B1B17">
      <w:pPr>
        <w:spacing w:after="120" w:line="240" w:lineRule="auto"/>
      </w:pPr>
      <w:r w:rsidRPr="00A86401">
        <w:rPr>
          <w:b/>
          <w:bCs/>
        </w:rPr>
        <w:t xml:space="preserve">The Pennsylvania </w:t>
      </w:r>
      <w:proofErr w:type="spellStart"/>
      <w:r w:rsidRPr="00A86401">
        <w:rPr>
          <w:b/>
          <w:bCs/>
        </w:rPr>
        <w:t>WoodMobile</w:t>
      </w:r>
      <w:proofErr w:type="spellEnd"/>
      <w:r>
        <w:rPr>
          <w:b/>
          <w:bCs/>
        </w:rPr>
        <w:t xml:space="preserve"> | </w:t>
      </w:r>
      <w:hyperlink r:id="rId123" w:history="1">
        <w:r w:rsidRPr="000D094D">
          <w:rPr>
            <w:rStyle w:val="Hyperlink"/>
            <w:b/>
            <w:bCs/>
          </w:rPr>
          <w:t>https://www.agriculture.pa.gov/Business_Industry/HardwoodDevelopmentCouncil/Woodmobile/Pages/default.aspx</w:t>
        </w:r>
      </w:hyperlink>
      <w:r>
        <w:t xml:space="preserve"> </w:t>
      </w:r>
    </w:p>
    <w:p w14:paraId="7E0B3BDD" w14:textId="3A484B0B" w:rsidR="00096F47" w:rsidRDefault="00A27EFC" w:rsidP="00CD1A95">
      <w:pPr>
        <w:spacing w:after="120" w:line="240" w:lineRule="auto"/>
        <w:rPr>
          <w:b/>
          <w:bCs/>
        </w:rPr>
      </w:pPr>
      <w:r w:rsidRPr="00A27EFC">
        <w:rPr>
          <w:b/>
          <w:bCs/>
        </w:rPr>
        <w:t>DCNR Bureau of Forestry</w:t>
      </w:r>
      <w:r>
        <w:rPr>
          <w:b/>
          <w:bCs/>
        </w:rPr>
        <w:t xml:space="preserve"> |</w:t>
      </w:r>
      <w:r w:rsidRPr="000D094D">
        <w:rPr>
          <w:b/>
          <w:bCs/>
        </w:rPr>
        <w:t xml:space="preserve"> </w:t>
      </w:r>
      <w:hyperlink r:id="rId124" w:history="1">
        <w:r w:rsidRPr="000D094D">
          <w:rPr>
            <w:rStyle w:val="Hyperlink"/>
            <w:b/>
            <w:bCs/>
          </w:rPr>
          <w:t>https://www.dcnr.pa.gov/about/Pages/Forestry.aspx</w:t>
        </w:r>
      </w:hyperlink>
    </w:p>
    <w:p w14:paraId="60F0C917" w14:textId="1B0BD92E" w:rsidR="000D094D" w:rsidRPr="000D094D" w:rsidRDefault="000D094D" w:rsidP="00CD1A95">
      <w:pPr>
        <w:spacing w:after="120" w:line="240" w:lineRule="auto"/>
      </w:pPr>
      <w:r w:rsidRPr="000D094D">
        <w:t>Advocate and Promote Forest Conservation</w:t>
      </w:r>
      <w:r>
        <w:t xml:space="preserve"> in the state of PA. Provides information and outreach. </w:t>
      </w:r>
    </w:p>
    <w:p w14:paraId="3065CA6D" w14:textId="30977A00" w:rsidR="0018402B" w:rsidRDefault="00A27EFC" w:rsidP="00CD1A95">
      <w:pPr>
        <w:spacing w:after="120" w:line="240" w:lineRule="auto"/>
        <w:rPr>
          <w:b/>
          <w:bCs/>
        </w:rPr>
      </w:pPr>
      <w:r w:rsidRPr="00A27EFC">
        <w:rPr>
          <w:b/>
          <w:bCs/>
        </w:rPr>
        <w:lastRenderedPageBreak/>
        <w:t>The PA Forestry Association |</w:t>
      </w:r>
      <w:r w:rsidRPr="000D094D">
        <w:rPr>
          <w:b/>
          <w:bCs/>
        </w:rPr>
        <w:t xml:space="preserve"> </w:t>
      </w:r>
      <w:hyperlink r:id="rId125" w:history="1">
        <w:r w:rsidRPr="000D094D">
          <w:rPr>
            <w:rStyle w:val="Hyperlink"/>
            <w:b/>
            <w:bCs/>
          </w:rPr>
          <w:t>https://paforestry.org/</w:t>
        </w:r>
      </w:hyperlink>
    </w:p>
    <w:p w14:paraId="3E3025FF" w14:textId="778CF247" w:rsidR="000D094D" w:rsidRDefault="000D094D" w:rsidP="00CD1A95">
      <w:pPr>
        <w:spacing w:after="120" w:line="240" w:lineRule="auto"/>
      </w:pPr>
      <w:r w:rsidRPr="000D094D">
        <w:t xml:space="preserve">The Pennsylvania Forestry Association is the nation’s oldest state organization devoted to forest conservation, </w:t>
      </w:r>
      <w:r w:rsidR="00AB0DE4" w:rsidRPr="000D094D">
        <w:t>stewardship,</w:t>
      </w:r>
      <w:r w:rsidRPr="000D094D">
        <w:t xml:space="preserve"> and sustainability.</w:t>
      </w:r>
    </w:p>
    <w:p w14:paraId="2B67C9B0" w14:textId="0D9123EF" w:rsidR="0018402B" w:rsidRDefault="00A27EFC" w:rsidP="00A27EFC">
      <w:pPr>
        <w:spacing w:after="120" w:line="240" w:lineRule="auto"/>
        <w:rPr>
          <w:b/>
          <w:bCs/>
        </w:rPr>
      </w:pPr>
      <w:r w:rsidRPr="00A27EFC">
        <w:rPr>
          <w:b/>
          <w:bCs/>
        </w:rPr>
        <w:t>Pennsylvania Forest Products Association</w:t>
      </w:r>
      <w:r>
        <w:rPr>
          <w:b/>
          <w:bCs/>
        </w:rPr>
        <w:t xml:space="preserve"> |</w:t>
      </w:r>
      <w:r w:rsidRPr="000D094D">
        <w:rPr>
          <w:b/>
          <w:bCs/>
        </w:rPr>
        <w:t xml:space="preserve"> </w:t>
      </w:r>
      <w:hyperlink r:id="rId126" w:history="1">
        <w:r w:rsidRPr="000D094D">
          <w:rPr>
            <w:rStyle w:val="Hyperlink"/>
            <w:b/>
            <w:bCs/>
          </w:rPr>
          <w:t>https://paforestproducts.org/</w:t>
        </w:r>
      </w:hyperlink>
    </w:p>
    <w:p w14:paraId="141C5262" w14:textId="4774764B" w:rsidR="000D094D" w:rsidRPr="000D094D" w:rsidRDefault="000D094D" w:rsidP="00A27EFC">
      <w:pPr>
        <w:spacing w:after="120" w:line="240" w:lineRule="auto"/>
      </w:pPr>
      <w:r w:rsidRPr="000D094D">
        <w:t>PFPA is Pennsylvania’s foremost industry trade association representing all sectors of the Forest Products Industry in state and local government affairs.</w:t>
      </w:r>
    </w:p>
    <w:p w14:paraId="237AA17C" w14:textId="651535B0" w:rsidR="0018402B" w:rsidRDefault="00E26303" w:rsidP="00842591">
      <w:pPr>
        <w:rPr>
          <w:b/>
          <w:bCs/>
        </w:rPr>
      </w:pPr>
      <w:r w:rsidRPr="00E26303">
        <w:rPr>
          <w:b/>
          <w:bCs/>
        </w:rPr>
        <w:t>Bailey Wood Products</w:t>
      </w:r>
      <w:r>
        <w:rPr>
          <w:b/>
          <w:bCs/>
        </w:rPr>
        <w:t xml:space="preserve"> | </w:t>
      </w:r>
      <w:r w:rsidRPr="00E26303">
        <w:rPr>
          <w:b/>
          <w:bCs/>
        </w:rPr>
        <w:t xml:space="preserve"> </w:t>
      </w:r>
      <w:hyperlink r:id="rId127" w:history="1">
        <w:r w:rsidRPr="000D094D">
          <w:rPr>
            <w:rStyle w:val="Hyperlink"/>
            <w:b/>
            <w:bCs/>
          </w:rPr>
          <w:t>https://baileywp.com/</w:t>
        </w:r>
      </w:hyperlink>
    </w:p>
    <w:p w14:paraId="79B98A0F" w14:textId="10AB5779" w:rsidR="000D094D" w:rsidRDefault="00E10B77" w:rsidP="00842591">
      <w:r>
        <w:t>Sells l</w:t>
      </w:r>
      <w:r w:rsidR="000D094D" w:rsidRPr="000D094D">
        <w:t>ocal</w:t>
      </w:r>
      <w:r w:rsidR="000D094D">
        <w:t xml:space="preserve"> </w:t>
      </w:r>
      <w:r>
        <w:t>w</w:t>
      </w:r>
      <w:r w:rsidR="000D094D">
        <w:t xml:space="preserve">ood </w:t>
      </w:r>
      <w:r>
        <w:t>p</w:t>
      </w:r>
      <w:r w:rsidR="000D094D">
        <w:t>roducts who do custom cuts and sales</w:t>
      </w:r>
      <w:r>
        <w:t>.</w:t>
      </w:r>
    </w:p>
    <w:p w14:paraId="062755B8" w14:textId="77777777" w:rsidR="000B1B17" w:rsidRPr="00A27EFC" w:rsidRDefault="000B1B17" w:rsidP="000B1B17">
      <w:pPr>
        <w:spacing w:after="120" w:line="240" w:lineRule="auto"/>
        <w:rPr>
          <w:b/>
          <w:bCs/>
        </w:rPr>
      </w:pPr>
      <w:bookmarkStart w:id="2" w:name="_Hlk138839457"/>
      <w:r w:rsidRPr="00A27EFC">
        <w:rPr>
          <w:b/>
          <w:bCs/>
        </w:rPr>
        <w:t xml:space="preserve">Penn State Extension </w:t>
      </w:r>
      <w:bookmarkEnd w:id="2"/>
      <w:r w:rsidRPr="00A27EFC">
        <w:rPr>
          <w:b/>
          <w:bCs/>
        </w:rPr>
        <w:t>Forest Products |</w:t>
      </w:r>
    </w:p>
    <w:p w14:paraId="2E101C02" w14:textId="77777777" w:rsidR="000B1B17" w:rsidRPr="000D094D" w:rsidRDefault="00EB36B4" w:rsidP="000B1B17">
      <w:pPr>
        <w:spacing w:after="120" w:line="240" w:lineRule="auto"/>
        <w:rPr>
          <w:b/>
          <w:bCs/>
        </w:rPr>
      </w:pPr>
      <w:hyperlink r:id="rId128" w:history="1">
        <w:r w:rsidR="000B1B17" w:rsidRPr="000D094D">
          <w:rPr>
            <w:rStyle w:val="Hyperlink"/>
            <w:b/>
            <w:bCs/>
          </w:rPr>
          <w:t>https://extension.psu.edu/forests-and-wildlife/forest-products/wood-products</w:t>
        </w:r>
      </w:hyperlink>
    </w:p>
    <w:p w14:paraId="1847662C" w14:textId="77777777" w:rsidR="000B1B17" w:rsidRPr="000D094D" w:rsidRDefault="000B1B17" w:rsidP="00842591"/>
    <w:p w14:paraId="244ACFDE" w14:textId="6709CA87" w:rsidR="000D094D" w:rsidRDefault="000D094D" w:rsidP="00842591"/>
    <w:p w14:paraId="51CDAFF6" w14:textId="7AB99E9C" w:rsidR="00096F47" w:rsidRPr="00FD7ACE" w:rsidRDefault="00CD1A95" w:rsidP="00842591">
      <w:r>
        <w:rPr>
          <w:rFonts w:ascii="Bahnschrift SemiCondensed" w:hAnsi="Bahnschrift SemiCondensed"/>
          <w:b/>
          <w:bCs/>
          <w:noProof/>
          <w:color w:val="005400"/>
          <w:sz w:val="40"/>
          <w:szCs w:val="40"/>
        </w:rPr>
        <w:drawing>
          <wp:anchor distT="0" distB="0" distL="114300" distR="114300" simplePos="0" relativeHeight="251695104" behindDoc="1" locked="0" layoutInCell="1" allowOverlap="1" wp14:anchorId="6194664A" wp14:editId="1AEAE3C6">
            <wp:simplePos x="0" y="0"/>
            <wp:positionH relativeFrom="column">
              <wp:posOffset>3666067</wp:posOffset>
            </wp:positionH>
            <wp:positionV relativeFrom="paragraph">
              <wp:posOffset>19685</wp:posOffset>
            </wp:positionV>
            <wp:extent cx="770255" cy="770255"/>
            <wp:effectExtent l="0" t="0" r="0" b="0"/>
            <wp:wrapNone/>
            <wp:docPr id="12" name="Graphic 12" descr="Grap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Grapes outline"/>
                    <pic:cNvPicPr/>
                  </pic:nvPicPr>
                  <pic:blipFill>
                    <a:blip r:embed="rId129">
                      <a:extLst>
                        <a:ext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Pr>
          <w:rFonts w:ascii="Bahnschrift SemiCondensed" w:hAnsi="Bahnschrift SemiCondensed"/>
          <w:b/>
          <w:bCs/>
          <w:noProof/>
          <w:color w:val="005400"/>
          <w:sz w:val="40"/>
          <w:szCs w:val="40"/>
        </w:rPr>
        <w:drawing>
          <wp:anchor distT="0" distB="0" distL="114300" distR="114300" simplePos="0" relativeHeight="251694080" behindDoc="1" locked="0" layoutInCell="1" allowOverlap="1" wp14:anchorId="21780AE1" wp14:editId="29C60D7C">
            <wp:simplePos x="0" y="0"/>
            <wp:positionH relativeFrom="column">
              <wp:posOffset>1506643</wp:posOffset>
            </wp:positionH>
            <wp:positionV relativeFrom="paragraph">
              <wp:posOffset>19897</wp:posOffset>
            </wp:positionV>
            <wp:extent cx="745067" cy="745067"/>
            <wp:effectExtent l="0" t="0" r="0" b="0"/>
            <wp:wrapNone/>
            <wp:docPr id="10" name="Graphic 10" descr="Grap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Grapes with solid fill"/>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0" y="0"/>
                      <a:ext cx="745067" cy="745067"/>
                    </a:xfrm>
                    <a:prstGeom prst="rect">
                      <a:avLst/>
                    </a:prstGeom>
                  </pic:spPr>
                </pic:pic>
              </a:graphicData>
            </a:graphic>
            <wp14:sizeRelH relativeFrom="page">
              <wp14:pctWidth>0</wp14:pctWidth>
            </wp14:sizeRelH>
            <wp14:sizeRelV relativeFrom="page">
              <wp14:pctHeight>0</wp14:pctHeight>
            </wp14:sizeRelV>
          </wp:anchor>
        </w:drawing>
      </w:r>
    </w:p>
    <w:p w14:paraId="54485868" w14:textId="16D2FB01" w:rsidR="00FD7ACE" w:rsidRPr="00FD7ACE" w:rsidRDefault="00FD7ACE" w:rsidP="00FD7ACE">
      <w:pPr>
        <w:jc w:val="center"/>
        <w:rPr>
          <w:rFonts w:ascii="Bahnschrift SemiCondensed" w:hAnsi="Bahnschrift SemiCondensed"/>
          <w:b/>
          <w:bCs/>
          <w:color w:val="005400"/>
          <w:sz w:val="40"/>
          <w:szCs w:val="40"/>
        </w:rPr>
      </w:pPr>
      <w:r w:rsidRPr="00FD7ACE">
        <w:rPr>
          <w:rFonts w:ascii="Bahnschrift SemiCondensed" w:hAnsi="Bahnschrift SemiCondensed"/>
          <w:b/>
          <w:bCs/>
          <w:color w:val="005400"/>
          <w:sz w:val="40"/>
          <w:szCs w:val="40"/>
        </w:rPr>
        <w:t>Viticulture</w:t>
      </w:r>
      <w:r w:rsidR="00CD1A95">
        <w:rPr>
          <w:rFonts w:ascii="Bahnschrift SemiCondensed" w:hAnsi="Bahnschrift SemiCondensed"/>
          <w:b/>
          <w:bCs/>
          <w:color w:val="005400"/>
          <w:sz w:val="40"/>
          <w:szCs w:val="40"/>
        </w:rPr>
        <w:t xml:space="preserve"> </w:t>
      </w:r>
    </w:p>
    <w:p w14:paraId="66935225" w14:textId="77777777" w:rsidR="00C94E86" w:rsidRDefault="00C94E86" w:rsidP="00842591">
      <w:pPr>
        <w:rPr>
          <w:b/>
          <w:bCs/>
          <w:u w:val="single"/>
        </w:rPr>
      </w:pPr>
    </w:p>
    <w:p w14:paraId="7565B284" w14:textId="33D3FCBB" w:rsidR="00FD7ACE" w:rsidRDefault="00FD7ACE" w:rsidP="00842591">
      <w:pPr>
        <w:rPr>
          <w:b/>
          <w:bCs/>
          <w:u w:val="single"/>
        </w:rPr>
      </w:pPr>
      <w:r w:rsidRPr="00E42507">
        <w:rPr>
          <w:b/>
          <w:bCs/>
          <w:u w:val="single"/>
        </w:rPr>
        <w:t>Lesson Plans</w:t>
      </w:r>
    </w:p>
    <w:p w14:paraId="7C33EB28" w14:textId="747DFCCE" w:rsidR="00E26303" w:rsidRPr="00E26303" w:rsidRDefault="00E26303" w:rsidP="000B1B17">
      <w:pPr>
        <w:spacing w:line="240" w:lineRule="auto"/>
        <w:rPr>
          <w:b/>
          <w:bCs/>
        </w:rPr>
      </w:pPr>
      <w:r w:rsidRPr="00E26303">
        <w:rPr>
          <w:b/>
          <w:bCs/>
        </w:rPr>
        <w:t>Grapes in the Classroom</w:t>
      </w:r>
      <w:r>
        <w:rPr>
          <w:b/>
          <w:bCs/>
        </w:rPr>
        <w:t xml:space="preserve"> | </w:t>
      </w:r>
    </w:p>
    <w:p w14:paraId="6ED1684C" w14:textId="77777777" w:rsidR="00E26303" w:rsidRPr="00331EB2" w:rsidRDefault="00EB36B4" w:rsidP="000B1B17">
      <w:pPr>
        <w:spacing w:line="240" w:lineRule="auto"/>
        <w:rPr>
          <w:b/>
          <w:bCs/>
        </w:rPr>
      </w:pPr>
      <w:hyperlink r:id="rId133" w:history="1">
        <w:r w:rsidR="00E26303" w:rsidRPr="00331EB2">
          <w:rPr>
            <w:rStyle w:val="Hyperlink"/>
            <w:b/>
            <w:bCs/>
          </w:rPr>
          <w:t>https://www.grapesfromcalifornia.com/community-outreach/grapes-in-the-classroom/</w:t>
        </w:r>
      </w:hyperlink>
    </w:p>
    <w:p w14:paraId="2B5E877C" w14:textId="3CE25465" w:rsidR="004B2EFF" w:rsidRPr="00E26303" w:rsidRDefault="00E26303" w:rsidP="000B1B17">
      <w:pPr>
        <w:spacing w:line="240" w:lineRule="auto"/>
        <w:rPr>
          <w:b/>
          <w:bCs/>
        </w:rPr>
      </w:pPr>
      <w:r w:rsidRPr="00E26303">
        <w:rPr>
          <w:b/>
          <w:bCs/>
        </w:rPr>
        <w:t>Grape and Wine Production</w:t>
      </w:r>
      <w:r>
        <w:rPr>
          <w:b/>
          <w:bCs/>
        </w:rPr>
        <w:t xml:space="preserve"> |</w:t>
      </w:r>
    </w:p>
    <w:p w14:paraId="6B00C885" w14:textId="205861F9" w:rsidR="00E42507" w:rsidRPr="00331EB2" w:rsidRDefault="00EB36B4" w:rsidP="000B1B17">
      <w:pPr>
        <w:spacing w:line="240" w:lineRule="auto"/>
        <w:rPr>
          <w:rStyle w:val="Hyperlink"/>
          <w:b/>
          <w:bCs/>
        </w:rPr>
      </w:pPr>
      <w:hyperlink r:id="rId134" w:history="1">
        <w:r w:rsidR="004B2EFF" w:rsidRPr="00331EB2">
          <w:rPr>
            <w:rStyle w:val="Hyperlink"/>
            <w:b/>
            <w:bCs/>
          </w:rPr>
          <w:t>https://extension.psu.edu/food-safety-and-quality/grape-and-wine-production</w:t>
        </w:r>
      </w:hyperlink>
    </w:p>
    <w:p w14:paraId="79B3601A" w14:textId="30F9E60B" w:rsidR="00E26303" w:rsidRPr="00E26303" w:rsidRDefault="00E26303" w:rsidP="000B1B17">
      <w:pPr>
        <w:spacing w:line="240" w:lineRule="auto"/>
        <w:rPr>
          <w:b/>
          <w:bCs/>
        </w:rPr>
      </w:pPr>
      <w:r w:rsidRPr="00E26303">
        <w:rPr>
          <w:b/>
          <w:bCs/>
        </w:rPr>
        <w:t>What Is Viticulture</w:t>
      </w:r>
      <w:r>
        <w:rPr>
          <w:b/>
          <w:bCs/>
        </w:rPr>
        <w:t xml:space="preserve"> | </w:t>
      </w:r>
    </w:p>
    <w:p w14:paraId="0106B05E" w14:textId="16AB2B20" w:rsidR="00416FBD" w:rsidRPr="00331EB2" w:rsidRDefault="00EB36B4" w:rsidP="000B1B17">
      <w:pPr>
        <w:spacing w:line="240" w:lineRule="auto"/>
        <w:rPr>
          <w:b/>
          <w:bCs/>
        </w:rPr>
      </w:pPr>
      <w:hyperlink r:id="rId135" w:history="1">
        <w:r w:rsidR="00416FBD" w:rsidRPr="00331EB2">
          <w:rPr>
            <w:rStyle w:val="Hyperlink"/>
            <w:b/>
            <w:bCs/>
          </w:rPr>
          <w:t>https://www.masterclass.com/articles/what-is-viticulture-winegrowing-learn-about-the-history-of-viticulture</w:t>
        </w:r>
      </w:hyperlink>
    </w:p>
    <w:p w14:paraId="0F2710A9" w14:textId="77777777" w:rsidR="006F7452" w:rsidRPr="00FD7ACE" w:rsidRDefault="006F7452" w:rsidP="00E26303">
      <w:pPr>
        <w:spacing w:after="0" w:line="240" w:lineRule="auto"/>
      </w:pPr>
    </w:p>
    <w:p w14:paraId="08A031F3" w14:textId="1D1546DB" w:rsidR="00FD7ACE" w:rsidRDefault="00FD7ACE" w:rsidP="00E26303">
      <w:pPr>
        <w:spacing w:after="0" w:line="240" w:lineRule="auto"/>
        <w:rPr>
          <w:b/>
          <w:bCs/>
          <w:u w:val="single"/>
        </w:rPr>
      </w:pPr>
      <w:r w:rsidRPr="00E42507">
        <w:rPr>
          <w:b/>
          <w:bCs/>
          <w:u w:val="single"/>
        </w:rPr>
        <w:t>Websites</w:t>
      </w:r>
    </w:p>
    <w:p w14:paraId="544C10B4" w14:textId="77777777" w:rsidR="00CE62D8" w:rsidRDefault="00CE62D8" w:rsidP="00E26303">
      <w:pPr>
        <w:spacing w:after="0" w:line="240" w:lineRule="auto"/>
        <w:rPr>
          <w:b/>
          <w:bCs/>
          <w:u w:val="single"/>
        </w:rPr>
      </w:pPr>
    </w:p>
    <w:p w14:paraId="09D3C808" w14:textId="323713DF" w:rsidR="00FD7ACE" w:rsidRDefault="00E26303" w:rsidP="00E26303">
      <w:pPr>
        <w:spacing w:after="0" w:line="240" w:lineRule="auto"/>
        <w:rPr>
          <w:b/>
          <w:bCs/>
        </w:rPr>
      </w:pPr>
      <w:r w:rsidRPr="00E26303">
        <w:rPr>
          <w:b/>
          <w:bCs/>
        </w:rPr>
        <w:t xml:space="preserve">PA Wine |  </w:t>
      </w:r>
      <w:hyperlink r:id="rId136" w:history="1">
        <w:r w:rsidRPr="00331EB2">
          <w:rPr>
            <w:rStyle w:val="Hyperlink"/>
            <w:b/>
            <w:bCs/>
          </w:rPr>
          <w:t>https://pennsylvaniawine.com/wine-trails/</w:t>
        </w:r>
      </w:hyperlink>
    </w:p>
    <w:p w14:paraId="06021B98" w14:textId="07775B11" w:rsidR="00CE62D8" w:rsidRDefault="00CE62D8" w:rsidP="00E26303">
      <w:pPr>
        <w:spacing w:after="0" w:line="240" w:lineRule="auto"/>
      </w:pPr>
      <w:bookmarkStart w:id="3" w:name="_Hlk138842890"/>
      <w:r>
        <w:t>This website l</w:t>
      </w:r>
      <w:r w:rsidRPr="00CE62D8">
        <w:t xml:space="preserve">ists </w:t>
      </w:r>
      <w:r>
        <w:t xml:space="preserve">the </w:t>
      </w:r>
      <w:r w:rsidRPr="00CE62D8">
        <w:t>local wineries in P</w:t>
      </w:r>
      <w:r>
        <w:t xml:space="preserve">ennsylvania to promote the states viticulture. </w:t>
      </w:r>
    </w:p>
    <w:p w14:paraId="262B8CA3" w14:textId="77777777" w:rsidR="00CE62D8" w:rsidRPr="00CE62D8" w:rsidRDefault="00CE62D8" w:rsidP="00E26303">
      <w:pPr>
        <w:spacing w:after="0" w:line="240" w:lineRule="auto"/>
      </w:pPr>
    </w:p>
    <w:bookmarkEnd w:id="3"/>
    <w:p w14:paraId="3BD22FFD" w14:textId="130A6BF2" w:rsidR="00416FBD" w:rsidRPr="00331EB2" w:rsidRDefault="00E26303" w:rsidP="00E26303">
      <w:pPr>
        <w:spacing w:after="0" w:line="240" w:lineRule="auto"/>
        <w:rPr>
          <w:b/>
          <w:bCs/>
          <w:u w:val="single"/>
        </w:rPr>
      </w:pPr>
      <w:r w:rsidRPr="00E26303">
        <w:rPr>
          <w:b/>
          <w:bCs/>
        </w:rPr>
        <w:t xml:space="preserve">Berks County Wine Trail | </w:t>
      </w:r>
      <w:hyperlink r:id="rId137" w:history="1">
        <w:r w:rsidRPr="00331EB2">
          <w:rPr>
            <w:rStyle w:val="Hyperlink"/>
            <w:b/>
            <w:bCs/>
          </w:rPr>
          <w:t>http://www.berkscountywinetrail.com/</w:t>
        </w:r>
      </w:hyperlink>
    </w:p>
    <w:p w14:paraId="3BFDE7BA" w14:textId="448436CE" w:rsidR="00CE62D8" w:rsidRPr="00CE62D8" w:rsidRDefault="00CE62D8" w:rsidP="00CE62D8">
      <w:r w:rsidRPr="00CE62D8">
        <w:t xml:space="preserve">This website lists the local wineries in </w:t>
      </w:r>
      <w:r>
        <w:t>Berks County specifically and promotes the viticulture locally</w:t>
      </w:r>
      <w:r w:rsidRPr="00CE62D8">
        <w:t xml:space="preserve">. </w:t>
      </w:r>
    </w:p>
    <w:p w14:paraId="1399D9FC" w14:textId="77777777" w:rsidR="0013586C" w:rsidRPr="00826600" w:rsidRDefault="0013586C" w:rsidP="00EB36B4">
      <w:pPr>
        <w:rPr>
          <w:rFonts w:ascii="Bahnschrift SemiCondensed" w:hAnsi="Bahnschrift SemiCondensed"/>
          <w:b/>
          <w:bCs/>
          <w:color w:val="005400"/>
          <w:sz w:val="40"/>
          <w:szCs w:val="40"/>
        </w:rPr>
      </w:pPr>
    </w:p>
    <w:sectPr w:rsidR="0013586C" w:rsidRPr="00826600" w:rsidSect="00CD1A95">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004A" w14:textId="77777777" w:rsidR="00F72384" w:rsidRDefault="00F72384" w:rsidP="00760A0D">
      <w:pPr>
        <w:spacing w:after="0" w:line="240" w:lineRule="auto"/>
      </w:pPr>
      <w:r>
        <w:separator/>
      </w:r>
    </w:p>
  </w:endnote>
  <w:endnote w:type="continuationSeparator" w:id="0">
    <w:p w14:paraId="236BAC74" w14:textId="77777777" w:rsidR="00F72384" w:rsidRDefault="00F72384" w:rsidP="0076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0966" w14:textId="77777777" w:rsidR="00F72384" w:rsidRDefault="00F72384" w:rsidP="00760A0D">
      <w:pPr>
        <w:spacing w:after="0" w:line="240" w:lineRule="auto"/>
      </w:pPr>
      <w:r>
        <w:separator/>
      </w:r>
    </w:p>
  </w:footnote>
  <w:footnote w:type="continuationSeparator" w:id="0">
    <w:p w14:paraId="70DA6AA1" w14:textId="77777777" w:rsidR="00F72384" w:rsidRDefault="00F72384" w:rsidP="00760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0D"/>
    <w:rsid w:val="00027F21"/>
    <w:rsid w:val="00035CAF"/>
    <w:rsid w:val="00056C12"/>
    <w:rsid w:val="00072A67"/>
    <w:rsid w:val="00096F47"/>
    <w:rsid w:val="000A3C08"/>
    <w:rsid w:val="000B0BF3"/>
    <w:rsid w:val="000B1B17"/>
    <w:rsid w:val="000D094D"/>
    <w:rsid w:val="0010774D"/>
    <w:rsid w:val="00121120"/>
    <w:rsid w:val="0013586C"/>
    <w:rsid w:val="001607F6"/>
    <w:rsid w:val="001674C4"/>
    <w:rsid w:val="0018402B"/>
    <w:rsid w:val="001866B7"/>
    <w:rsid w:val="00192EED"/>
    <w:rsid w:val="001B4A0B"/>
    <w:rsid w:val="001F62FE"/>
    <w:rsid w:val="0022643B"/>
    <w:rsid w:val="00233A7F"/>
    <w:rsid w:val="0026672C"/>
    <w:rsid w:val="002C243E"/>
    <w:rsid w:val="002E029D"/>
    <w:rsid w:val="002F20D8"/>
    <w:rsid w:val="00301903"/>
    <w:rsid w:val="00330303"/>
    <w:rsid w:val="00331EB2"/>
    <w:rsid w:val="00351A65"/>
    <w:rsid w:val="00390A94"/>
    <w:rsid w:val="0039615D"/>
    <w:rsid w:val="003968AC"/>
    <w:rsid w:val="00414CAF"/>
    <w:rsid w:val="00416FBD"/>
    <w:rsid w:val="0044175E"/>
    <w:rsid w:val="00446B2F"/>
    <w:rsid w:val="004B2EFF"/>
    <w:rsid w:val="0050039C"/>
    <w:rsid w:val="005217D5"/>
    <w:rsid w:val="00571794"/>
    <w:rsid w:val="00583D4E"/>
    <w:rsid w:val="0059345D"/>
    <w:rsid w:val="005A041F"/>
    <w:rsid w:val="005C005E"/>
    <w:rsid w:val="005E700B"/>
    <w:rsid w:val="00627554"/>
    <w:rsid w:val="00631C0C"/>
    <w:rsid w:val="006627F9"/>
    <w:rsid w:val="00682ED2"/>
    <w:rsid w:val="006B1B57"/>
    <w:rsid w:val="006C0AEF"/>
    <w:rsid w:val="006D3955"/>
    <w:rsid w:val="006F7452"/>
    <w:rsid w:val="00732A72"/>
    <w:rsid w:val="00735436"/>
    <w:rsid w:val="007429AC"/>
    <w:rsid w:val="00760A0D"/>
    <w:rsid w:val="007847B4"/>
    <w:rsid w:val="007C5CFF"/>
    <w:rsid w:val="00802A2F"/>
    <w:rsid w:val="00826600"/>
    <w:rsid w:val="0083194A"/>
    <w:rsid w:val="00842591"/>
    <w:rsid w:val="00881DD8"/>
    <w:rsid w:val="008B3592"/>
    <w:rsid w:val="008C1A2B"/>
    <w:rsid w:val="0090762F"/>
    <w:rsid w:val="009310F7"/>
    <w:rsid w:val="00951601"/>
    <w:rsid w:val="00965EB2"/>
    <w:rsid w:val="009803E3"/>
    <w:rsid w:val="0099775C"/>
    <w:rsid w:val="009A1D59"/>
    <w:rsid w:val="009D2565"/>
    <w:rsid w:val="009E150C"/>
    <w:rsid w:val="009F149C"/>
    <w:rsid w:val="00A07754"/>
    <w:rsid w:val="00A27DC6"/>
    <w:rsid w:val="00A27EFC"/>
    <w:rsid w:val="00A84462"/>
    <w:rsid w:val="00A86401"/>
    <w:rsid w:val="00A9310A"/>
    <w:rsid w:val="00AB00CB"/>
    <w:rsid w:val="00AB0DE4"/>
    <w:rsid w:val="00AB26D5"/>
    <w:rsid w:val="00AE686A"/>
    <w:rsid w:val="00B0619B"/>
    <w:rsid w:val="00B642BB"/>
    <w:rsid w:val="00BA33D0"/>
    <w:rsid w:val="00BB5CED"/>
    <w:rsid w:val="00BC2B3F"/>
    <w:rsid w:val="00BC6BC5"/>
    <w:rsid w:val="00BD2E46"/>
    <w:rsid w:val="00BE32CC"/>
    <w:rsid w:val="00BE598D"/>
    <w:rsid w:val="00C15DEC"/>
    <w:rsid w:val="00C22DF0"/>
    <w:rsid w:val="00C44B80"/>
    <w:rsid w:val="00C94E86"/>
    <w:rsid w:val="00CD1A95"/>
    <w:rsid w:val="00CE62D8"/>
    <w:rsid w:val="00CE731D"/>
    <w:rsid w:val="00CF0254"/>
    <w:rsid w:val="00CF3A77"/>
    <w:rsid w:val="00D203F8"/>
    <w:rsid w:val="00D847FC"/>
    <w:rsid w:val="00DE3709"/>
    <w:rsid w:val="00DF1B06"/>
    <w:rsid w:val="00E10B77"/>
    <w:rsid w:val="00E17680"/>
    <w:rsid w:val="00E26303"/>
    <w:rsid w:val="00E31AE1"/>
    <w:rsid w:val="00E42507"/>
    <w:rsid w:val="00E61390"/>
    <w:rsid w:val="00E74C6C"/>
    <w:rsid w:val="00E85668"/>
    <w:rsid w:val="00EB36B4"/>
    <w:rsid w:val="00EE7A06"/>
    <w:rsid w:val="00F062A5"/>
    <w:rsid w:val="00F07B10"/>
    <w:rsid w:val="00F21554"/>
    <w:rsid w:val="00F23124"/>
    <w:rsid w:val="00F533BA"/>
    <w:rsid w:val="00F61AD2"/>
    <w:rsid w:val="00F72384"/>
    <w:rsid w:val="00FA1E7B"/>
    <w:rsid w:val="00FA228E"/>
    <w:rsid w:val="00FC287C"/>
    <w:rsid w:val="00FC7C51"/>
    <w:rsid w:val="00FD3F77"/>
    <w:rsid w:val="00FD7ACE"/>
    <w:rsid w:val="00FE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D049DB"/>
  <w15:chartTrackingRefBased/>
  <w15:docId w15:val="{268C60F4-6A32-4B18-BD7E-8E187B8F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A0D"/>
    <w:rPr>
      <w:color w:val="0000FF"/>
      <w:u w:val="single"/>
    </w:rPr>
  </w:style>
  <w:style w:type="character" w:styleId="UnresolvedMention">
    <w:name w:val="Unresolved Mention"/>
    <w:basedOn w:val="DefaultParagraphFont"/>
    <w:uiPriority w:val="99"/>
    <w:semiHidden/>
    <w:unhideWhenUsed/>
    <w:rsid w:val="00A84462"/>
    <w:rPr>
      <w:color w:val="605E5C"/>
      <w:shd w:val="clear" w:color="auto" w:fill="E1DFDD"/>
    </w:rPr>
  </w:style>
  <w:style w:type="character" w:styleId="FollowedHyperlink">
    <w:name w:val="FollowedHyperlink"/>
    <w:basedOn w:val="DefaultParagraphFont"/>
    <w:uiPriority w:val="99"/>
    <w:semiHidden/>
    <w:unhideWhenUsed/>
    <w:rsid w:val="001B4A0B"/>
    <w:rPr>
      <w:color w:val="954F72" w:themeColor="followedHyperlink"/>
      <w:u w:val="single"/>
    </w:rPr>
  </w:style>
  <w:style w:type="character" w:styleId="CommentReference">
    <w:name w:val="annotation reference"/>
    <w:basedOn w:val="DefaultParagraphFont"/>
    <w:uiPriority w:val="99"/>
    <w:semiHidden/>
    <w:unhideWhenUsed/>
    <w:rsid w:val="007847B4"/>
    <w:rPr>
      <w:sz w:val="16"/>
      <w:szCs w:val="16"/>
    </w:rPr>
  </w:style>
  <w:style w:type="paragraph" w:styleId="CommentText">
    <w:name w:val="annotation text"/>
    <w:basedOn w:val="Normal"/>
    <w:link w:val="CommentTextChar"/>
    <w:uiPriority w:val="99"/>
    <w:semiHidden/>
    <w:unhideWhenUsed/>
    <w:rsid w:val="007847B4"/>
    <w:pPr>
      <w:spacing w:line="240" w:lineRule="auto"/>
    </w:pPr>
    <w:rPr>
      <w:sz w:val="20"/>
      <w:szCs w:val="20"/>
    </w:rPr>
  </w:style>
  <w:style w:type="character" w:customStyle="1" w:styleId="CommentTextChar">
    <w:name w:val="Comment Text Char"/>
    <w:basedOn w:val="DefaultParagraphFont"/>
    <w:link w:val="CommentText"/>
    <w:uiPriority w:val="99"/>
    <w:semiHidden/>
    <w:rsid w:val="007847B4"/>
    <w:rPr>
      <w:sz w:val="20"/>
      <w:szCs w:val="20"/>
    </w:rPr>
  </w:style>
  <w:style w:type="paragraph" w:styleId="CommentSubject">
    <w:name w:val="annotation subject"/>
    <w:basedOn w:val="CommentText"/>
    <w:next w:val="CommentText"/>
    <w:link w:val="CommentSubjectChar"/>
    <w:uiPriority w:val="99"/>
    <w:semiHidden/>
    <w:unhideWhenUsed/>
    <w:rsid w:val="007847B4"/>
    <w:rPr>
      <w:b/>
      <w:bCs/>
    </w:rPr>
  </w:style>
  <w:style w:type="character" w:customStyle="1" w:styleId="CommentSubjectChar">
    <w:name w:val="Comment Subject Char"/>
    <w:basedOn w:val="CommentTextChar"/>
    <w:link w:val="CommentSubject"/>
    <w:uiPriority w:val="99"/>
    <w:semiHidden/>
    <w:rsid w:val="00784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5841">
      <w:bodyDiv w:val="1"/>
      <w:marLeft w:val="0"/>
      <w:marRight w:val="0"/>
      <w:marTop w:val="0"/>
      <w:marBottom w:val="0"/>
      <w:divBdr>
        <w:top w:val="none" w:sz="0" w:space="0" w:color="auto"/>
        <w:left w:val="none" w:sz="0" w:space="0" w:color="auto"/>
        <w:bottom w:val="none" w:sz="0" w:space="0" w:color="auto"/>
        <w:right w:val="none" w:sz="0" w:space="0" w:color="auto"/>
      </w:divBdr>
    </w:div>
    <w:div w:id="762916476">
      <w:bodyDiv w:val="1"/>
      <w:marLeft w:val="0"/>
      <w:marRight w:val="0"/>
      <w:marTop w:val="0"/>
      <w:marBottom w:val="0"/>
      <w:divBdr>
        <w:top w:val="none" w:sz="0" w:space="0" w:color="auto"/>
        <w:left w:val="none" w:sz="0" w:space="0" w:color="auto"/>
        <w:bottom w:val="none" w:sz="0" w:space="0" w:color="auto"/>
        <w:right w:val="none" w:sz="0" w:space="0" w:color="auto"/>
      </w:divBdr>
    </w:div>
    <w:div w:id="1508403832">
      <w:bodyDiv w:val="1"/>
      <w:marLeft w:val="0"/>
      <w:marRight w:val="0"/>
      <w:marTop w:val="0"/>
      <w:marBottom w:val="0"/>
      <w:divBdr>
        <w:top w:val="none" w:sz="0" w:space="0" w:color="auto"/>
        <w:left w:val="none" w:sz="0" w:space="0" w:color="auto"/>
        <w:bottom w:val="none" w:sz="0" w:space="0" w:color="auto"/>
        <w:right w:val="none" w:sz="0" w:space="0" w:color="auto"/>
      </w:divBdr>
    </w:div>
    <w:div w:id="1644385200">
      <w:bodyDiv w:val="1"/>
      <w:marLeft w:val="0"/>
      <w:marRight w:val="0"/>
      <w:marTop w:val="0"/>
      <w:marBottom w:val="0"/>
      <w:divBdr>
        <w:top w:val="none" w:sz="0" w:space="0" w:color="auto"/>
        <w:left w:val="none" w:sz="0" w:space="0" w:color="auto"/>
        <w:bottom w:val="none" w:sz="0" w:space="0" w:color="auto"/>
        <w:right w:val="none" w:sz="0" w:space="0" w:color="auto"/>
      </w:divBdr>
    </w:div>
    <w:div w:id="1947804859">
      <w:bodyDiv w:val="1"/>
      <w:marLeft w:val="0"/>
      <w:marRight w:val="0"/>
      <w:marTop w:val="0"/>
      <w:marBottom w:val="0"/>
      <w:divBdr>
        <w:top w:val="none" w:sz="0" w:space="0" w:color="auto"/>
        <w:left w:val="none" w:sz="0" w:space="0" w:color="auto"/>
        <w:bottom w:val="none" w:sz="0" w:space="0" w:color="auto"/>
        <w:right w:val="none" w:sz="0" w:space="0" w:color="auto"/>
      </w:divBdr>
    </w:div>
    <w:div w:id="20412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immermanfarmservice.com/videos%20/" TargetMode="External"/><Relationship Id="rId117" Type="http://schemas.openxmlformats.org/officeDocument/2006/relationships/hyperlink" Target="https://agconnectpa.org/" TargetMode="External"/><Relationship Id="rId21" Type="http://schemas.openxmlformats.org/officeDocument/2006/relationships/image" Target="media/image8.png"/><Relationship Id="rId42" Type="http://schemas.openxmlformats.org/officeDocument/2006/relationships/hyperlink" Target="https://padairy.org/" TargetMode="External"/><Relationship Id="rId47" Type="http://schemas.openxmlformats.org/officeDocument/2006/relationships/image" Target="media/image19.svg"/><Relationship Id="rId63" Type="http://schemas.openxmlformats.org/officeDocument/2006/relationships/hyperlink" Target="https://www.pa-bqa.org/resources/youth-toolkit" TargetMode="External"/><Relationship Id="rId68" Type="http://schemas.openxmlformats.org/officeDocument/2006/relationships/image" Target="media/image26.svg"/><Relationship Id="rId84" Type="http://schemas.openxmlformats.org/officeDocument/2006/relationships/image" Target="media/image33.png"/><Relationship Id="rId89" Type="http://schemas.openxmlformats.org/officeDocument/2006/relationships/hyperlink" Target="https://agclassroom.org/matrix/lesson/228/" TargetMode="External"/><Relationship Id="rId112" Type="http://schemas.openxmlformats.org/officeDocument/2006/relationships/hyperlink" Target="https://compost.css.cornell.edu/schools.html" TargetMode="External"/><Relationship Id="rId133" Type="http://schemas.openxmlformats.org/officeDocument/2006/relationships/hyperlink" Target="https://www.grapesfromcalifornia.com/community-outreach/grapes-in-the-classroom/" TargetMode="External"/><Relationship Id="rId138" Type="http://schemas.openxmlformats.org/officeDocument/2006/relationships/fontTable" Target="fontTable.xml"/><Relationship Id="rId16" Type="http://schemas.openxmlformats.org/officeDocument/2006/relationships/image" Target="media/image6.png"/><Relationship Id="rId107" Type="http://schemas.openxmlformats.org/officeDocument/2006/relationships/image" Target="media/image44.svg"/><Relationship Id="rId11" Type="http://schemas.openxmlformats.org/officeDocument/2006/relationships/hyperlink" Target="https://pfbfriends.com/" TargetMode="External"/><Relationship Id="rId32" Type="http://schemas.openxmlformats.org/officeDocument/2006/relationships/hyperlink" Target="https://agclassroom.org/matrix/lesson/255/" TargetMode="External"/><Relationship Id="rId37" Type="http://schemas.openxmlformats.org/officeDocument/2006/relationships/hyperlink" Target="https://vimeo.com/241077451" TargetMode="External"/><Relationship Id="rId53" Type="http://schemas.openxmlformats.org/officeDocument/2006/relationships/hyperlink" Target="https://grains.org/learn-about-trade/" TargetMode="External"/><Relationship Id="rId58" Type="http://schemas.openxmlformats.org/officeDocument/2006/relationships/hyperlink" Target="https://agclassroom.org/matrix/lesson/284/" TargetMode="External"/><Relationship Id="rId74" Type="http://schemas.openxmlformats.org/officeDocument/2006/relationships/image" Target="media/image29.png"/><Relationship Id="rId79" Type="http://schemas.openxmlformats.org/officeDocument/2006/relationships/image" Target="media/image31.png"/><Relationship Id="rId102" Type="http://schemas.openxmlformats.org/officeDocument/2006/relationships/hyperlink" Target="https://www.pvga.org/" TargetMode="External"/><Relationship Id="rId123" Type="http://schemas.openxmlformats.org/officeDocument/2006/relationships/hyperlink" Target="https://www.agriculture.pa.gov/Business_Industry/HardwoodDevelopmentCouncil/Woodmobile/Pages/default.aspx" TargetMode="External"/><Relationship Id="rId128" Type="http://schemas.openxmlformats.org/officeDocument/2006/relationships/hyperlink" Target="https://extension.psu.edu/forests-and-wildlife/forest-products/wood-products" TargetMode="External"/><Relationship Id="rId5" Type="http://schemas.openxmlformats.org/officeDocument/2006/relationships/endnotes" Target="endnotes.xml"/><Relationship Id="rId90" Type="http://schemas.openxmlformats.org/officeDocument/2006/relationships/hyperlink" Target="https://www.americanmushroom.org/" TargetMode="External"/><Relationship Id="rId95" Type="http://schemas.openxmlformats.org/officeDocument/2006/relationships/image" Target="media/image37.png"/><Relationship Id="rId22" Type="http://schemas.openxmlformats.org/officeDocument/2006/relationships/image" Target="media/image9.svg"/><Relationship Id="rId27" Type="http://schemas.openxmlformats.org/officeDocument/2006/relationships/image" Target="media/image12.png"/><Relationship Id="rId43" Type="http://schemas.openxmlformats.org/officeDocument/2006/relationships/hyperlink" Target="https://www.dfamilk.com/" TargetMode="External"/><Relationship Id="rId48" Type="http://schemas.openxmlformats.org/officeDocument/2006/relationships/hyperlink" Target="https://agclassroom.org/matrix/lesson/27/" TargetMode="External"/><Relationship Id="rId64" Type="http://schemas.openxmlformats.org/officeDocument/2006/relationships/hyperlink" Target="https://www.beefexcellence.com/" TargetMode="External"/><Relationship Id="rId69" Type="http://schemas.openxmlformats.org/officeDocument/2006/relationships/hyperlink" Target="https://agclassroom.org/matrix/lesson/374/" TargetMode="External"/><Relationship Id="rId113" Type="http://schemas.openxmlformats.org/officeDocument/2006/relationships/hyperlink" Target="https://agclassroom.org/matrix/lesson/780/" TargetMode="External"/><Relationship Id="rId118" Type="http://schemas.openxmlformats.org/officeDocument/2006/relationships/image" Target="media/image45.png"/><Relationship Id="rId134" Type="http://schemas.openxmlformats.org/officeDocument/2006/relationships/hyperlink" Target="https://extension.psu.edu/food-safety-and-quality/grape-and-wine-production" TargetMode="External"/><Relationship Id="rId139" Type="http://schemas.openxmlformats.org/officeDocument/2006/relationships/theme" Target="theme/theme1.xml"/><Relationship Id="rId8" Type="http://schemas.openxmlformats.org/officeDocument/2006/relationships/image" Target="media/image3.svg"/><Relationship Id="rId51" Type="http://schemas.openxmlformats.org/officeDocument/2006/relationships/hyperlink" Target="https://agclassroom.org/matrix/lesson/86/" TargetMode="External"/><Relationship Id="rId72" Type="http://schemas.openxmlformats.org/officeDocument/2006/relationships/image" Target="media/image27.png"/><Relationship Id="rId80" Type="http://schemas.openxmlformats.org/officeDocument/2006/relationships/image" Target="media/image32.png"/><Relationship Id="rId85" Type="http://schemas.openxmlformats.org/officeDocument/2006/relationships/image" Target="media/image34.svg"/><Relationship Id="rId93" Type="http://schemas.openxmlformats.org/officeDocument/2006/relationships/hyperlink" Target="https://www.amazon.com/Root-Mushroom-Farm-Shiitake-Kit-Starting-Away-New/dp/B07M6X265C/ref=sr_1_2?creativeASIN=B07M6X265C&amp;linkCode=w61&amp;imprToken=yUWQLco2Q0DgGVbrggOlXQ&amp;slotNum=4&amp;keywords=Best%2BMushroom%2BGrowing%2BKit&amp;qid=1585127209&amp;sr=8-2&amp;swrs=4E55D5C5C48E6AE6CEAD1E1DAB9D5CD4&amp;tag=soilcrust-20&amp;th=1" TargetMode="External"/><Relationship Id="rId98" Type="http://schemas.openxmlformats.org/officeDocument/2006/relationships/image" Target="media/image40.svg"/><Relationship Id="rId121" Type="http://schemas.openxmlformats.org/officeDocument/2006/relationships/image" Target="media/image48.svg"/><Relationship Id="rId3" Type="http://schemas.openxmlformats.org/officeDocument/2006/relationships/webSettings" Target="webSettings.xml"/><Relationship Id="rId12" Type="http://schemas.openxmlformats.org/officeDocument/2006/relationships/hyperlink" Target="https://www.ffa.org/" TargetMode="External"/><Relationship Id="rId17" Type="http://schemas.openxmlformats.org/officeDocument/2006/relationships/image" Target="media/image7.svg"/><Relationship Id="rId25" Type="http://schemas.openxmlformats.org/officeDocument/2006/relationships/hyperlink" Target="https://agclassroom.org/matrix/lesson/691/" TargetMode="External"/><Relationship Id="rId33" Type="http://schemas.openxmlformats.org/officeDocument/2006/relationships/hyperlink" Target="https://agclassroom.org/matrix/lesson/805/" TargetMode="External"/><Relationship Id="rId38" Type="http://schemas.openxmlformats.org/officeDocument/2006/relationships/hyperlink" Target="https://www.americandairy.com/dairy-farms/virtual-farm-tours/" TargetMode="External"/><Relationship Id="rId46" Type="http://schemas.openxmlformats.org/officeDocument/2006/relationships/image" Target="media/image18.png"/><Relationship Id="rId59" Type="http://schemas.openxmlformats.org/officeDocument/2006/relationships/hyperlink" Target="https://agclassroom.org/matrix/lesson/604/" TargetMode="External"/><Relationship Id="rId67" Type="http://schemas.openxmlformats.org/officeDocument/2006/relationships/image" Target="media/image25.png"/><Relationship Id="rId103" Type="http://schemas.openxmlformats.org/officeDocument/2006/relationships/hyperlink" Target="https://www.paveggies.org/" TargetMode="External"/><Relationship Id="rId108" Type="http://schemas.openxmlformats.org/officeDocument/2006/relationships/hyperlink" Target="https://extension.psu.edu/programs/4-h/counties/berks/programs" TargetMode="External"/><Relationship Id="rId116" Type="http://schemas.openxmlformats.org/officeDocument/2006/relationships/hyperlink" Target="https://www.fns.usda.gov/cfs" TargetMode="External"/><Relationship Id="rId124" Type="http://schemas.openxmlformats.org/officeDocument/2006/relationships/hyperlink" Target="https://www.dcnr.pa.gov/about/Pages/Forestry.aspx" TargetMode="External"/><Relationship Id="rId129" Type="http://schemas.openxmlformats.org/officeDocument/2006/relationships/image" Target="media/image49.png"/><Relationship Id="rId137" Type="http://schemas.openxmlformats.org/officeDocument/2006/relationships/hyperlink" Target="http://www.berkscountywinetrail.com/" TargetMode="External"/><Relationship Id="rId20" Type="http://schemas.openxmlformats.org/officeDocument/2006/relationships/hyperlink" Target="https://www.agcareers.com/career-guide/2021/US/" TargetMode="External"/><Relationship Id="rId41" Type="http://schemas.openxmlformats.org/officeDocument/2006/relationships/hyperlink" Target="https://www.americandairy.com/" TargetMode="External"/><Relationship Id="rId54" Type="http://schemas.openxmlformats.org/officeDocument/2006/relationships/hyperlink" Target="https://www.firsttheseedfoundation.org/" TargetMode="External"/><Relationship Id="rId62" Type="http://schemas.openxmlformats.org/officeDocument/2006/relationships/hyperlink" Target="https://www.beefitswhatsfordinner.com/" TargetMode="External"/><Relationship Id="rId70" Type="http://schemas.openxmlformats.org/officeDocument/2006/relationships/hyperlink" Target="https://agclassroom.org/matrix/lesson/790/" TargetMode="External"/><Relationship Id="rId75" Type="http://schemas.openxmlformats.org/officeDocument/2006/relationships/image" Target="media/image30.svg"/><Relationship Id="rId83" Type="http://schemas.openxmlformats.org/officeDocument/2006/relationships/hyperlink" Target="http://www.alsashow.net/index.html" TargetMode="External"/><Relationship Id="rId88" Type="http://schemas.openxmlformats.org/officeDocument/2006/relationships/hyperlink" Target="https://agclassroom.org/matrix/lesson/624/" TargetMode="External"/><Relationship Id="rId91" Type="http://schemas.openxmlformats.org/officeDocument/2006/relationships/hyperlink" Target="http://epennmushroomers.org/" TargetMode="External"/><Relationship Id="rId96" Type="http://schemas.openxmlformats.org/officeDocument/2006/relationships/image" Target="media/image38.svg"/><Relationship Id="rId111" Type="http://schemas.openxmlformats.org/officeDocument/2006/relationships/hyperlink" Target="mailto:Jennifer.Brooks@berkscd.com" TargetMode="External"/><Relationship Id="rId132" Type="http://schemas.openxmlformats.org/officeDocument/2006/relationships/image" Target="media/image52.sv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5.svg"/><Relationship Id="rId23" Type="http://schemas.openxmlformats.org/officeDocument/2006/relationships/image" Target="media/image10.png"/><Relationship Id="rId28" Type="http://schemas.openxmlformats.org/officeDocument/2006/relationships/image" Target="media/image13.svg"/><Relationship Id="rId36" Type="http://schemas.openxmlformats.org/officeDocument/2006/relationships/hyperlink" Target="https://agclassroom.org/matrix/lesson/691/" TargetMode="External"/><Relationship Id="rId49" Type="http://schemas.openxmlformats.org/officeDocument/2006/relationships/hyperlink" Target="https://agclassroom.org/matrix/lesson/141/" TargetMode="External"/><Relationship Id="rId57" Type="http://schemas.openxmlformats.org/officeDocument/2006/relationships/image" Target="media/image22.svg"/><Relationship Id="rId106" Type="http://schemas.openxmlformats.org/officeDocument/2006/relationships/image" Target="media/image43.png"/><Relationship Id="rId114" Type="http://schemas.openxmlformats.org/officeDocument/2006/relationships/hyperlink" Target="https://learn.eartheasy.com/guides/how-to-start-a-school-garden-your-complete-guide/" TargetMode="External"/><Relationship Id="rId119" Type="http://schemas.openxmlformats.org/officeDocument/2006/relationships/image" Target="media/image46.svg"/><Relationship Id="rId127" Type="http://schemas.openxmlformats.org/officeDocument/2006/relationships/hyperlink" Target="https://baileywp.com/" TargetMode="External"/><Relationship Id="rId10" Type="http://schemas.openxmlformats.org/officeDocument/2006/relationships/hyperlink" Target="https://agclassroom.org/matrix/" TargetMode="External"/><Relationship Id="rId31" Type="http://schemas.openxmlformats.org/officeDocument/2006/relationships/hyperlink" Target="https://agclassroom.org/matrix/lesson/267/" TargetMode="External"/><Relationship Id="rId44" Type="http://schemas.openxmlformats.org/officeDocument/2006/relationships/image" Target="media/image16.png"/><Relationship Id="rId52" Type="http://schemas.openxmlformats.org/officeDocument/2006/relationships/hyperlink" Target="https://www.americanmushroom.org/" TargetMode="External"/><Relationship Id="rId60" Type="http://schemas.openxmlformats.org/officeDocument/2006/relationships/hyperlink" Target="https://agclassroom.org/matrix/lesson/722/" TargetMode="External"/><Relationship Id="rId65" Type="http://schemas.openxmlformats.org/officeDocument/2006/relationships/image" Target="media/image23.png"/><Relationship Id="rId73" Type="http://schemas.openxmlformats.org/officeDocument/2006/relationships/image" Target="media/image28.svg"/><Relationship Id="rId78" Type="http://schemas.openxmlformats.org/officeDocument/2006/relationships/hyperlink" Target="https://agclassroom.org/matrix/lesson/509/" TargetMode="External"/><Relationship Id="rId81" Type="http://schemas.openxmlformats.org/officeDocument/2006/relationships/hyperlink" Target="https://plaaonline.org/" TargetMode="External"/><Relationship Id="rId86" Type="http://schemas.openxmlformats.org/officeDocument/2006/relationships/image" Target="media/image35.png"/><Relationship Id="rId94" Type="http://schemas.openxmlformats.org/officeDocument/2006/relationships/hyperlink" Target="https://soilcrust.org/gardening/growing/best-mushroom-growing-kits/" TargetMode="External"/><Relationship Id="rId99" Type="http://schemas.openxmlformats.org/officeDocument/2006/relationships/hyperlink" Target="https://agclassroom.org/matrix/lesson/78/" TargetMode="External"/><Relationship Id="rId101" Type="http://schemas.openxmlformats.org/officeDocument/2006/relationships/hyperlink" Target="https://agclassroom.org/matrix/lesson/720/" TargetMode="External"/><Relationship Id="rId122" Type="http://schemas.openxmlformats.org/officeDocument/2006/relationships/hyperlink" Target="https://ecosystems.psu.edu/outreach/youth/sftrc/lesson-plans/forestry" TargetMode="External"/><Relationship Id="rId130" Type="http://schemas.openxmlformats.org/officeDocument/2006/relationships/image" Target="media/image50.svg"/><Relationship Id="rId135" Type="http://schemas.openxmlformats.org/officeDocument/2006/relationships/hyperlink" Target="https://www.masterclass.com/articles/what-is-viticulture-winegrowing-learn-about-the-history-of-viticulture" TargetMode="External"/><Relationship Id="rId4" Type="http://schemas.openxmlformats.org/officeDocument/2006/relationships/footnotes" Target="footnotes.xml"/><Relationship Id="rId9" Type="http://schemas.openxmlformats.org/officeDocument/2006/relationships/hyperlink" Target="http://www.myamericanfarm.org/" TargetMode="External"/><Relationship Id="rId13" Type="http://schemas.openxmlformats.org/officeDocument/2006/relationships/hyperlink" Target="https://4-h.org/" TargetMode="External"/><Relationship Id="rId18" Type="http://schemas.openxmlformats.org/officeDocument/2006/relationships/hyperlink" Target="https://www.agandfoodcareersinpa.com/" TargetMode="External"/><Relationship Id="rId39" Type="http://schemas.openxmlformats.org/officeDocument/2006/relationships/hyperlink" Target="https://www.centerfordairyexcellence.org/" TargetMode="External"/><Relationship Id="rId109" Type="http://schemas.openxmlformats.org/officeDocument/2006/relationships/hyperlink" Target="https://extension.psu.edu/programs/4-h/counties/berks/programs" TargetMode="External"/><Relationship Id="rId34" Type="http://schemas.openxmlformats.org/officeDocument/2006/relationships/hyperlink" Target="https://agclassroom.org/matrix/lesson/269/" TargetMode="External"/><Relationship Id="rId50" Type="http://schemas.openxmlformats.org/officeDocument/2006/relationships/hyperlink" Target="https://agclassroom.org/matrix/lesson/577/" TargetMode="External"/><Relationship Id="rId55" Type="http://schemas.openxmlformats.org/officeDocument/2006/relationships/image" Target="media/image20.png"/><Relationship Id="rId76" Type="http://schemas.openxmlformats.org/officeDocument/2006/relationships/hyperlink" Target="https://agclassroom.org/matrix/lesson/686/" TargetMode="External"/><Relationship Id="rId97" Type="http://schemas.openxmlformats.org/officeDocument/2006/relationships/image" Target="media/image39.png"/><Relationship Id="rId104" Type="http://schemas.openxmlformats.org/officeDocument/2006/relationships/image" Target="media/image41.png"/><Relationship Id="rId120" Type="http://schemas.openxmlformats.org/officeDocument/2006/relationships/image" Target="media/image47.png"/><Relationship Id="rId125" Type="http://schemas.openxmlformats.org/officeDocument/2006/relationships/hyperlink" Target="https://paforestry.org/" TargetMode="External"/><Relationship Id="rId7" Type="http://schemas.openxmlformats.org/officeDocument/2006/relationships/image" Target="media/image2.png"/><Relationship Id="rId71" Type="http://schemas.openxmlformats.org/officeDocument/2006/relationships/hyperlink" Target="https://agclassroom.org/matrix/lesson/309/" TargetMode="External"/><Relationship Id="rId92" Type="http://schemas.openxmlformats.org/officeDocument/2006/relationships/hyperlink" Target="https://www.amazon.com/dp/B00CD0KZ78/ref=syn_sd_onsite_desktop_102?pd_rd_plhdr=t&amp;spLa=ZW5jcnlwdGVkUXVhbGlmaWVyPUEzVTgzR0I1N0lQRTNDJmVuY3J5cHRlZElkPUEwNjQ4NjI0Mk5FTFM2RFozT04zTyZlbmNyeXB0ZWRBZElkPUEwNTgyMTc1MkwzMVFUQVdOWTJXRSZ3aWRnZXROYW1lPXNkX29uc2l0ZV9kZXNrdG9wJmFjdGlvbj1jbGlja1JlZGlyZWN0JmRvTm90TG9nQ2xpY2s9dHJ1ZQ&amp;th=1" TargetMode="External"/><Relationship Id="rId2" Type="http://schemas.openxmlformats.org/officeDocument/2006/relationships/settings" Target="settings.xml"/><Relationship Id="rId29" Type="http://schemas.openxmlformats.org/officeDocument/2006/relationships/image" Target="media/image14.png"/><Relationship Id="rId24" Type="http://schemas.openxmlformats.org/officeDocument/2006/relationships/image" Target="media/image11.svg"/><Relationship Id="rId40" Type="http://schemas.openxmlformats.org/officeDocument/2006/relationships/hyperlink" Target="https://www.discoverdairy.com/" TargetMode="External"/><Relationship Id="rId45" Type="http://schemas.openxmlformats.org/officeDocument/2006/relationships/image" Target="media/image17.svg"/><Relationship Id="rId66" Type="http://schemas.openxmlformats.org/officeDocument/2006/relationships/image" Target="media/image24.svg"/><Relationship Id="rId87" Type="http://schemas.openxmlformats.org/officeDocument/2006/relationships/image" Target="media/image36.svg"/><Relationship Id="rId110" Type="http://schemas.openxmlformats.org/officeDocument/2006/relationships/hyperlink" Target="https://pacd.org/?p=24003" TargetMode="External"/><Relationship Id="rId115" Type="http://schemas.openxmlformats.org/officeDocument/2006/relationships/hyperlink" Target="https://www.actionforhealthykids.org/activity/school-garden/" TargetMode="External"/><Relationship Id="rId131" Type="http://schemas.openxmlformats.org/officeDocument/2006/relationships/image" Target="media/image51.png"/><Relationship Id="rId136" Type="http://schemas.openxmlformats.org/officeDocument/2006/relationships/hyperlink" Target="https://pennsylvaniawine.com/wine-trails/" TargetMode="External"/><Relationship Id="rId61" Type="http://schemas.openxmlformats.org/officeDocument/2006/relationships/hyperlink" Target="https://www.pacattlemen.org/" TargetMode="External"/><Relationship Id="rId82" Type="http://schemas.openxmlformats.org/officeDocument/2006/relationships/hyperlink" Target="https://www.lanainfo.org/" TargetMode="External"/><Relationship Id="rId19" Type="http://schemas.openxmlformats.org/officeDocument/2006/relationships/hyperlink" Target="https://www.agcareers.com/" TargetMode="External"/><Relationship Id="rId14" Type="http://schemas.openxmlformats.org/officeDocument/2006/relationships/image" Target="media/image4.png"/><Relationship Id="rId30" Type="http://schemas.openxmlformats.org/officeDocument/2006/relationships/image" Target="media/image15.svg"/><Relationship Id="rId35" Type="http://schemas.openxmlformats.org/officeDocument/2006/relationships/hyperlink" Target="https://www.discoverdairy.com/adopt-a-cow/" TargetMode="External"/><Relationship Id="rId56" Type="http://schemas.openxmlformats.org/officeDocument/2006/relationships/image" Target="media/image21.png"/><Relationship Id="rId77" Type="http://schemas.openxmlformats.org/officeDocument/2006/relationships/hyperlink" Target="https://agclassroom.org/matrix/lesson/542/" TargetMode="External"/><Relationship Id="rId100" Type="http://schemas.openxmlformats.org/officeDocument/2006/relationships/hyperlink" Target="https://agclassroom.org/matrix/lesson/538/" TargetMode="External"/><Relationship Id="rId105" Type="http://schemas.openxmlformats.org/officeDocument/2006/relationships/image" Target="media/image42.svg"/><Relationship Id="rId126" Type="http://schemas.openxmlformats.org/officeDocument/2006/relationships/hyperlink" Target="https://paforestprodu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9</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Wangolo, Emily</dc:creator>
  <cp:keywords/>
  <dc:description/>
  <cp:lastModifiedBy>Griesemer, Ashley</cp:lastModifiedBy>
  <cp:revision>12</cp:revision>
  <cp:lastPrinted>2023-06-28T16:30:00Z</cp:lastPrinted>
  <dcterms:created xsi:type="dcterms:W3CDTF">2024-05-29T18:36:00Z</dcterms:created>
  <dcterms:modified xsi:type="dcterms:W3CDTF">2025-06-23T13:46:00Z</dcterms:modified>
</cp:coreProperties>
</file>